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1356AA" w14:textId="77777777" w:rsidR="00E30D97" w:rsidRPr="004D0593" w:rsidRDefault="006447B1" w:rsidP="001A3FEE">
      <w:pPr>
        <w:spacing w:after="200"/>
        <w:jc w:val="center"/>
        <w:rPr>
          <w:rFonts w:ascii="Calibri" w:hAnsi="Calibri" w:cs="Calibri"/>
          <w:b/>
          <w:color w:val="941214"/>
          <w:sz w:val="32"/>
          <w:szCs w:val="22"/>
          <w:lang w:val="es-ES"/>
        </w:rPr>
      </w:pPr>
      <w:r>
        <w:rPr>
          <w:rFonts w:ascii="Calibri" w:eastAsia="Calibri" w:hAnsi="Calibri" w:cs="Calibri"/>
          <w:b/>
          <w:bCs/>
          <w:sz w:val="32"/>
          <w:szCs w:val="32"/>
          <w:lang w:val="es-ES_tradnl"/>
        </w:rPr>
        <w:t xml:space="preserve">Pautas de la categoría </w:t>
      </w:r>
      <w:r w:rsidR="004D0593">
        <w:rPr>
          <w:rFonts w:ascii="Calibri" w:eastAsia="Calibri" w:hAnsi="Calibri" w:cs="Calibri"/>
          <w:b/>
          <w:bCs/>
          <w:sz w:val="32"/>
          <w:szCs w:val="32"/>
          <w:lang w:val="es-ES_tradnl"/>
        </w:rPr>
        <w:t>de arte</w:t>
      </w:r>
      <w:r>
        <w:rPr>
          <w:rFonts w:ascii="Calibri" w:eastAsia="Calibri" w:hAnsi="Calibri" w:cs="Calibri"/>
          <w:b/>
          <w:bCs/>
          <w:sz w:val="32"/>
          <w:szCs w:val="32"/>
          <w:lang w:val="es-ES_tradnl"/>
        </w:rPr>
        <w:t xml:space="preserve"> | </w:t>
      </w:r>
      <w:r>
        <w:rPr>
          <w:rFonts w:ascii="Calibri" w:eastAsia="Calibri" w:hAnsi="Calibri" w:cs="Calibri"/>
          <w:b/>
          <w:bCs/>
          <w:color w:val="941214"/>
          <w:sz w:val="32"/>
          <w:szCs w:val="32"/>
          <w:lang w:val="es-ES_tradnl"/>
        </w:rPr>
        <w:t xml:space="preserve">Literatura </w:t>
      </w:r>
    </w:p>
    <w:p w14:paraId="71F08275" w14:textId="77777777" w:rsidR="00CC0AC0" w:rsidRPr="006447B1" w:rsidRDefault="006447B1" w:rsidP="00956BC6">
      <w:pPr>
        <w:rPr>
          <w:rFonts w:ascii="Calibri" w:hAnsi="Calibri" w:cs="Calibri"/>
          <w:sz w:val="22"/>
          <w:szCs w:val="22"/>
          <w:lang w:val="es-ES"/>
        </w:rPr>
      </w:pPr>
      <w:r w:rsidRPr="006447B1">
        <w:rPr>
          <w:rFonts w:ascii="Calibri" w:eastAsia="Calibri" w:hAnsi="Calibri" w:cs="Calibri"/>
          <w:bCs/>
          <w:sz w:val="22"/>
          <w:szCs w:val="22"/>
          <w:lang w:val="es-ES_tradnl"/>
        </w:rPr>
        <w:t xml:space="preserve">La </w:t>
      </w:r>
      <w:r w:rsidRPr="006447B1">
        <w:rPr>
          <w:rFonts w:ascii="Calibri" w:eastAsia="Calibri" w:hAnsi="Calibri" w:cs="Calibri"/>
          <w:b/>
          <w:bCs/>
          <w:sz w:val="22"/>
          <w:szCs w:val="22"/>
          <w:lang w:val="es-ES_tradnl"/>
        </w:rPr>
        <w:t>LITERATURA</w:t>
      </w:r>
      <w:r w:rsidRPr="006447B1">
        <w:rPr>
          <w:rFonts w:ascii="Calibri" w:eastAsia="Calibri" w:hAnsi="Calibri" w:cs="Calibri"/>
          <w:sz w:val="22"/>
          <w:szCs w:val="22"/>
          <w:lang w:val="es-ES_tradnl"/>
        </w:rPr>
        <w:t xml:space="preserve"> es el arte de escribir. El autor (el estudiante que </w:t>
      </w:r>
      <w:r w:rsidR="00D57325" w:rsidRPr="006447B1">
        <w:rPr>
          <w:rFonts w:ascii="Calibri" w:eastAsia="Calibri" w:hAnsi="Calibri" w:cs="Calibri"/>
          <w:sz w:val="22"/>
          <w:szCs w:val="22"/>
          <w:lang w:val="es-ES_tradnl"/>
        </w:rPr>
        <w:t>presenta</w:t>
      </w:r>
      <w:r w:rsidRPr="006447B1">
        <w:rPr>
          <w:rFonts w:ascii="Calibri" w:eastAsia="Calibri" w:hAnsi="Calibri" w:cs="Calibri"/>
          <w:sz w:val="22"/>
          <w:szCs w:val="22"/>
          <w:lang w:val="es-ES_tradnl"/>
        </w:rPr>
        <w:t xml:space="preserve"> la obra) es una persona que expresa sus pensamientos e ideas a través del uso de las palabras. Los autores </w:t>
      </w:r>
      <w:r w:rsidR="00D57325" w:rsidRPr="006447B1">
        <w:rPr>
          <w:rFonts w:ascii="Calibri" w:eastAsia="Calibri" w:hAnsi="Calibri" w:cs="Calibri"/>
          <w:sz w:val="22"/>
          <w:szCs w:val="22"/>
          <w:lang w:val="es-ES_tradnl"/>
        </w:rPr>
        <w:t>inscriben</w:t>
      </w:r>
      <w:r w:rsidRPr="006447B1">
        <w:rPr>
          <w:rFonts w:ascii="Calibri" w:eastAsia="Calibri" w:hAnsi="Calibri" w:cs="Calibri"/>
          <w:sz w:val="22"/>
          <w:szCs w:val="22"/>
          <w:lang w:val="es-ES_tradnl"/>
        </w:rPr>
        <w:t xml:space="preserve"> una sola obra literaria, escrita a mano o a máquina, usando la gramática, la puntuación y la ortografía apropiada</w:t>
      </w:r>
      <w:r w:rsidR="00D57325" w:rsidRPr="006447B1">
        <w:rPr>
          <w:rFonts w:ascii="Calibri" w:eastAsia="Calibri" w:hAnsi="Calibri" w:cs="Calibri"/>
          <w:sz w:val="22"/>
          <w:szCs w:val="22"/>
          <w:lang w:val="es-ES_tradnl"/>
        </w:rPr>
        <w:t>s</w:t>
      </w:r>
      <w:r w:rsidRPr="006447B1">
        <w:rPr>
          <w:rFonts w:ascii="Calibri" w:eastAsia="Calibri" w:hAnsi="Calibri" w:cs="Calibri"/>
          <w:sz w:val="22"/>
          <w:szCs w:val="22"/>
          <w:lang w:val="es-ES_tradnl"/>
        </w:rPr>
        <w:t xml:space="preserve"> para su grado. </w:t>
      </w:r>
    </w:p>
    <w:p w14:paraId="32C9C661" w14:textId="77777777" w:rsidR="00A12876" w:rsidRPr="006447B1" w:rsidRDefault="00A12876" w:rsidP="00956BC6">
      <w:pPr>
        <w:rPr>
          <w:rFonts w:ascii="Calibri" w:hAnsi="Calibri" w:cs="Calibri"/>
          <w:sz w:val="22"/>
          <w:szCs w:val="22"/>
          <w:lang w:val="es-ES"/>
        </w:rPr>
      </w:pPr>
    </w:p>
    <w:p w14:paraId="01CC4518" w14:textId="77777777" w:rsidR="005C11AA" w:rsidRPr="006447B1" w:rsidRDefault="006447B1" w:rsidP="00E61CFE">
      <w:pPr>
        <w:rPr>
          <w:rFonts w:ascii="Calibri" w:eastAsia="Calibri" w:hAnsi="Calibri" w:cs="Calibri"/>
          <w:sz w:val="22"/>
          <w:szCs w:val="22"/>
          <w:u w:val="single"/>
          <w:lang w:val="es-ES"/>
        </w:rPr>
      </w:pPr>
      <w:r w:rsidRPr="006447B1">
        <w:rPr>
          <w:rFonts w:ascii="Calibri" w:eastAsia="Calibri" w:hAnsi="Calibri" w:cs="Calibri"/>
          <w:b/>
          <w:bCs/>
          <w:sz w:val="22"/>
          <w:szCs w:val="22"/>
          <w:lang w:val="es-ES_tradnl"/>
        </w:rPr>
        <w:t>Para la creación de la obra de ficción o no ficción, pueden considerarse est</w:t>
      </w:r>
      <w:r w:rsidR="00B94077" w:rsidRPr="006447B1">
        <w:rPr>
          <w:rFonts w:ascii="Calibri" w:eastAsia="Calibri" w:hAnsi="Calibri" w:cs="Calibri"/>
          <w:b/>
          <w:bCs/>
          <w:sz w:val="22"/>
          <w:szCs w:val="22"/>
          <w:lang w:val="es-ES_tradnl"/>
        </w:rPr>
        <w:t xml:space="preserve">as formas </w:t>
      </w:r>
      <w:r w:rsidRPr="006447B1">
        <w:rPr>
          <w:rFonts w:ascii="Calibri" w:eastAsia="Calibri" w:hAnsi="Calibri" w:cs="Calibri"/>
          <w:b/>
          <w:bCs/>
          <w:sz w:val="22"/>
          <w:szCs w:val="22"/>
          <w:lang w:val="es-ES_tradnl"/>
        </w:rPr>
        <w:t>literari</w:t>
      </w:r>
      <w:r w:rsidR="00B94077" w:rsidRPr="006447B1">
        <w:rPr>
          <w:rFonts w:ascii="Calibri" w:eastAsia="Calibri" w:hAnsi="Calibri" w:cs="Calibri"/>
          <w:b/>
          <w:bCs/>
          <w:sz w:val="22"/>
          <w:szCs w:val="22"/>
          <w:lang w:val="es-ES_tradnl"/>
        </w:rPr>
        <w:t>a</w:t>
      </w:r>
      <w:r w:rsidRPr="006447B1">
        <w:rPr>
          <w:rFonts w:ascii="Calibri" w:eastAsia="Calibri" w:hAnsi="Calibri" w:cs="Calibri"/>
          <w:b/>
          <w:bCs/>
          <w:sz w:val="22"/>
          <w:szCs w:val="22"/>
          <w:lang w:val="es-ES_tradnl"/>
        </w:rPr>
        <w:t xml:space="preserve">s: </w:t>
      </w:r>
      <w:r w:rsidRPr="006447B1">
        <w:rPr>
          <w:rFonts w:ascii="Calibri" w:eastAsia="Calibri" w:hAnsi="Calibri" w:cs="Calibri"/>
          <w:sz w:val="22"/>
          <w:szCs w:val="22"/>
          <w:lang w:val="es-ES_tradnl"/>
        </w:rPr>
        <w:t xml:space="preserve">prosa, poesía, drama, ensayo, narrativa, cuento. No se aceptarán </w:t>
      </w:r>
      <w:r w:rsidR="003C1046" w:rsidRPr="006447B1">
        <w:rPr>
          <w:rFonts w:ascii="Calibri" w:eastAsia="Calibri" w:hAnsi="Calibri" w:cs="Calibri"/>
          <w:sz w:val="22"/>
          <w:szCs w:val="22"/>
          <w:lang w:val="es-ES_tradnl"/>
        </w:rPr>
        <w:t>antologías</w:t>
      </w:r>
      <w:r w:rsidRPr="006447B1">
        <w:rPr>
          <w:rFonts w:ascii="Calibri" w:eastAsia="Calibri" w:hAnsi="Calibri" w:cs="Calibri"/>
          <w:sz w:val="22"/>
          <w:szCs w:val="22"/>
          <w:lang w:val="es-ES_tradnl"/>
        </w:rPr>
        <w:t xml:space="preserve"> de obras literarias (tales como poemas o cuentos).</w:t>
      </w:r>
    </w:p>
    <w:p w14:paraId="148352A2" w14:textId="77777777" w:rsidR="00E61CFE" w:rsidRPr="006447B1" w:rsidRDefault="00E61CFE" w:rsidP="00C4187C">
      <w:pPr>
        <w:rPr>
          <w:rFonts w:ascii="Calibri" w:hAnsi="Calibri" w:cs="Calibri"/>
          <w:b/>
          <w:bCs/>
          <w:sz w:val="22"/>
          <w:szCs w:val="22"/>
          <w:lang w:val="es-ES"/>
        </w:rPr>
      </w:pPr>
    </w:p>
    <w:p w14:paraId="0D05CB14" w14:textId="77777777" w:rsidR="00D15402" w:rsidRPr="006447B1" w:rsidRDefault="006447B1" w:rsidP="00C4187C">
      <w:pPr>
        <w:rPr>
          <w:rFonts w:ascii="Calibri" w:hAnsi="Calibri" w:cs="Calibri"/>
          <w:b/>
          <w:bCs/>
          <w:sz w:val="22"/>
          <w:szCs w:val="22"/>
          <w:lang w:val="es-ES"/>
        </w:rPr>
      </w:pPr>
      <w:r w:rsidRPr="006447B1">
        <w:rPr>
          <w:rFonts w:ascii="Calibri" w:eastAsia="Calibri" w:hAnsi="Calibri" w:cs="Calibri"/>
          <w:sz w:val="22"/>
          <w:szCs w:val="22"/>
          <w:lang w:val="es-ES_tradnl"/>
        </w:rPr>
        <w:t xml:space="preserve">Ya sea que la obra exhiba una técnica formal o un enfoque simple, esta será evaluada principalmente por la manera en que el estudiante utiliza su visión artística para representar el tema, la originalidad y la creatividad. </w:t>
      </w:r>
      <w:r w:rsidRPr="006447B1">
        <w:rPr>
          <w:rFonts w:ascii="Calibri" w:eastAsia="Calibri" w:hAnsi="Calibri" w:cs="Calibri"/>
          <w:b/>
          <w:bCs/>
          <w:sz w:val="22"/>
          <w:szCs w:val="22"/>
          <w:lang w:val="es-ES_tradnl"/>
        </w:rPr>
        <w:t>Deben considerarse el argumento y la caracterización, los escenarios y las imágenes, el estilo, el simbolismo, etc. para mostrar un vínculo claro con el tema.</w:t>
      </w:r>
    </w:p>
    <w:p w14:paraId="324C678D" w14:textId="77777777" w:rsidR="00CC0AC0" w:rsidRPr="006447B1" w:rsidRDefault="00CC0AC0" w:rsidP="0081111F">
      <w:pPr>
        <w:rPr>
          <w:rFonts w:ascii="Calibri" w:hAnsi="Calibri" w:cs="Calibri"/>
          <w:sz w:val="22"/>
          <w:szCs w:val="22"/>
          <w:lang w:val="es-ES"/>
        </w:rPr>
      </w:pPr>
    </w:p>
    <w:p w14:paraId="382D6949" w14:textId="77777777" w:rsidR="00822A10" w:rsidRPr="006447B1" w:rsidRDefault="006447B1" w:rsidP="00956BC6">
      <w:pPr>
        <w:rPr>
          <w:rFonts w:ascii="Calibri" w:hAnsi="Calibri" w:cs="Calibri"/>
          <w:b/>
          <w:bCs/>
          <w:sz w:val="22"/>
          <w:szCs w:val="22"/>
          <w:lang w:val="es-ES"/>
        </w:rPr>
      </w:pPr>
      <w:r w:rsidRPr="006447B1">
        <w:rPr>
          <w:rFonts w:ascii="Calibri" w:eastAsia="Calibri" w:hAnsi="Calibri" w:cs="Calibri"/>
          <w:b/>
          <w:bCs/>
          <w:sz w:val="22"/>
          <w:szCs w:val="22"/>
          <w:lang w:val="es-ES_tradnl"/>
        </w:rPr>
        <w:t>S</w:t>
      </w:r>
      <w:r w:rsidR="004F01C9" w:rsidRPr="006447B1">
        <w:rPr>
          <w:rFonts w:ascii="Calibri" w:eastAsia="Calibri" w:hAnsi="Calibri" w:cs="Calibri"/>
          <w:b/>
          <w:bCs/>
          <w:sz w:val="22"/>
          <w:szCs w:val="22"/>
          <w:lang w:val="es-ES_tradnl"/>
        </w:rPr>
        <w:t xml:space="preserve">e aceptan </w:t>
      </w:r>
      <w:r w:rsidRPr="006447B1">
        <w:rPr>
          <w:rFonts w:ascii="Calibri" w:eastAsia="Calibri" w:hAnsi="Calibri" w:cs="Calibri"/>
          <w:b/>
          <w:bCs/>
          <w:sz w:val="22"/>
          <w:szCs w:val="22"/>
          <w:lang w:val="es-ES_tradnl"/>
        </w:rPr>
        <w:t>los siguientes usos de</w:t>
      </w:r>
      <w:r w:rsidR="00BD51EF" w:rsidRPr="006447B1">
        <w:rPr>
          <w:rFonts w:ascii="Calibri" w:eastAsia="Calibri" w:hAnsi="Calibri" w:cs="Calibri"/>
          <w:b/>
          <w:bCs/>
          <w:sz w:val="22"/>
          <w:szCs w:val="22"/>
          <w:lang w:val="es-ES_tradnl"/>
        </w:rPr>
        <w:t>l</w:t>
      </w:r>
      <w:r w:rsidRPr="006447B1">
        <w:rPr>
          <w:rFonts w:ascii="Calibri" w:eastAsia="Calibri" w:hAnsi="Calibri" w:cs="Calibri"/>
          <w:b/>
          <w:bCs/>
          <w:sz w:val="22"/>
          <w:szCs w:val="22"/>
          <w:lang w:val="es-ES_tradnl"/>
        </w:rPr>
        <w:t xml:space="preserve"> dictado, </w:t>
      </w:r>
      <w:r w:rsidR="00BD51EF" w:rsidRPr="006447B1">
        <w:rPr>
          <w:rFonts w:ascii="Calibri" w:eastAsia="Calibri" w:hAnsi="Calibri" w:cs="Calibri"/>
          <w:b/>
          <w:bCs/>
          <w:sz w:val="22"/>
          <w:szCs w:val="22"/>
          <w:lang w:val="es-ES_tradnl"/>
        </w:rPr>
        <w:t xml:space="preserve">la </w:t>
      </w:r>
      <w:r w:rsidRPr="006447B1">
        <w:rPr>
          <w:rFonts w:ascii="Calibri" w:eastAsia="Calibri" w:hAnsi="Calibri" w:cs="Calibri"/>
          <w:b/>
          <w:bCs/>
          <w:sz w:val="22"/>
          <w:szCs w:val="22"/>
          <w:lang w:val="es-ES_tradnl"/>
        </w:rPr>
        <w:t xml:space="preserve">transcripción, </w:t>
      </w:r>
      <w:r w:rsidR="00BD51EF" w:rsidRPr="006447B1">
        <w:rPr>
          <w:rFonts w:ascii="Calibri" w:eastAsia="Calibri" w:hAnsi="Calibri" w:cs="Calibri"/>
          <w:b/>
          <w:bCs/>
          <w:sz w:val="22"/>
          <w:szCs w:val="22"/>
          <w:lang w:val="es-ES_tradnl"/>
        </w:rPr>
        <w:t xml:space="preserve">la </w:t>
      </w:r>
      <w:r w:rsidRPr="006447B1">
        <w:rPr>
          <w:rFonts w:ascii="Calibri" w:eastAsia="Calibri" w:hAnsi="Calibri" w:cs="Calibri"/>
          <w:b/>
          <w:bCs/>
          <w:sz w:val="22"/>
          <w:szCs w:val="22"/>
          <w:lang w:val="es-ES_tradnl"/>
        </w:rPr>
        <w:t xml:space="preserve">ilustración y </w:t>
      </w:r>
      <w:r w:rsidR="00BD51EF" w:rsidRPr="006447B1">
        <w:rPr>
          <w:rFonts w:ascii="Calibri" w:eastAsia="Calibri" w:hAnsi="Calibri" w:cs="Calibri"/>
          <w:b/>
          <w:bCs/>
          <w:sz w:val="22"/>
          <w:szCs w:val="22"/>
          <w:lang w:val="es-ES_tradnl"/>
        </w:rPr>
        <w:t xml:space="preserve">la </w:t>
      </w:r>
      <w:r w:rsidRPr="006447B1">
        <w:rPr>
          <w:rFonts w:ascii="Calibri" w:eastAsia="Calibri" w:hAnsi="Calibri" w:cs="Calibri"/>
          <w:b/>
          <w:bCs/>
          <w:sz w:val="22"/>
          <w:szCs w:val="22"/>
          <w:lang w:val="es-ES_tradnl"/>
        </w:rPr>
        <w:t>traducción:</w:t>
      </w:r>
    </w:p>
    <w:p w14:paraId="412CDFEC" w14:textId="77777777" w:rsidR="007225E5" w:rsidRPr="006447B1" w:rsidRDefault="006F1290" w:rsidP="007225E5">
      <w:pPr>
        <w:pStyle w:val="ListParagraph"/>
        <w:numPr>
          <w:ilvl w:val="0"/>
          <w:numId w:val="18"/>
        </w:numPr>
        <w:rPr>
          <w:rFonts w:cs="Calibri"/>
          <w:lang w:val="es-ES"/>
        </w:rPr>
      </w:pPr>
      <w:r w:rsidRPr="006447B1">
        <w:rPr>
          <w:rFonts w:cs="Calibri"/>
          <w:lang w:val="es-ES_tradnl"/>
        </w:rPr>
        <w:t xml:space="preserve">Las obras ilustradas, incluidos </w:t>
      </w:r>
      <w:r w:rsidR="004850FF" w:rsidRPr="006447B1">
        <w:rPr>
          <w:rFonts w:cs="Calibri"/>
          <w:lang w:val="es-ES_tradnl"/>
        </w:rPr>
        <w:t xml:space="preserve">los </w:t>
      </w:r>
      <w:r w:rsidRPr="006447B1">
        <w:rPr>
          <w:rFonts w:cs="Calibri"/>
          <w:lang w:val="es-ES_tradnl"/>
        </w:rPr>
        <w:t xml:space="preserve">libros con imágenes dibujadas por el autor; sin </w:t>
      </w:r>
      <w:proofErr w:type="gramStart"/>
      <w:r w:rsidRPr="006447B1">
        <w:rPr>
          <w:rFonts w:cs="Calibri"/>
          <w:lang w:val="es-ES_tradnl"/>
        </w:rPr>
        <w:t>embargo</w:t>
      </w:r>
      <w:proofErr w:type="gramEnd"/>
      <w:r w:rsidRPr="006447B1">
        <w:rPr>
          <w:rFonts w:cs="Calibri"/>
          <w:lang w:val="es-ES_tradnl"/>
        </w:rPr>
        <w:t xml:space="preserve"> </w:t>
      </w:r>
      <w:r w:rsidRPr="006447B1">
        <w:rPr>
          <w:rFonts w:cs="Calibri"/>
          <w:i/>
          <w:iCs/>
          <w:lang w:val="es-ES_tradnl"/>
        </w:rPr>
        <w:t>solo se evaluará el contenido literario</w:t>
      </w:r>
      <w:r w:rsidRPr="006447B1">
        <w:rPr>
          <w:rFonts w:cs="Calibri"/>
          <w:lang w:val="es-ES_tradnl"/>
        </w:rPr>
        <w:t xml:space="preserve">. </w:t>
      </w:r>
    </w:p>
    <w:p w14:paraId="719748BB" w14:textId="77777777" w:rsidR="00822A10" w:rsidRPr="006447B1" w:rsidRDefault="006447B1" w:rsidP="00956BC6">
      <w:pPr>
        <w:pStyle w:val="ListParagraph"/>
        <w:numPr>
          <w:ilvl w:val="0"/>
          <w:numId w:val="18"/>
        </w:numPr>
        <w:rPr>
          <w:rFonts w:cs="Calibri"/>
          <w:lang w:val="es-ES"/>
        </w:rPr>
      </w:pPr>
      <w:r w:rsidRPr="006447B1">
        <w:rPr>
          <w:rFonts w:cs="Calibri"/>
          <w:lang w:val="es-ES_tradnl"/>
        </w:rPr>
        <w:t>Las obras pueden ser escritas en computadora por otra persona siempre que se adjunte la obra original o una copia.</w:t>
      </w:r>
    </w:p>
    <w:p w14:paraId="53CE32A1" w14:textId="77777777" w:rsidR="00CC0AC0" w:rsidRPr="006447B1" w:rsidRDefault="006447B1" w:rsidP="00CC0AC0">
      <w:pPr>
        <w:pStyle w:val="ListParagraph"/>
        <w:numPr>
          <w:ilvl w:val="0"/>
          <w:numId w:val="18"/>
        </w:numPr>
        <w:rPr>
          <w:rFonts w:cs="Calibri"/>
          <w:lang w:val="es-ES"/>
        </w:rPr>
      </w:pPr>
      <w:r w:rsidRPr="006447B1">
        <w:rPr>
          <w:rFonts w:cs="Calibri"/>
          <w:lang w:val="es-ES_tradnl"/>
        </w:rPr>
        <w:t xml:space="preserve">Si el artista estudiante no puede hacerlo, las obras pueden ser dictadas a otra persona e impresas o escritas en computadora con las mismas palabras del estudiante. </w:t>
      </w:r>
    </w:p>
    <w:p w14:paraId="28793EB4" w14:textId="77777777" w:rsidR="00BA76C7" w:rsidRPr="006447B1" w:rsidRDefault="006447B1" w:rsidP="00CC0AC0">
      <w:pPr>
        <w:pStyle w:val="ListParagraph"/>
        <w:numPr>
          <w:ilvl w:val="0"/>
          <w:numId w:val="18"/>
        </w:numPr>
        <w:rPr>
          <w:rFonts w:cs="Calibri"/>
          <w:lang w:val="es-ES"/>
        </w:rPr>
      </w:pPr>
      <w:r w:rsidRPr="006447B1">
        <w:rPr>
          <w:rFonts w:cs="Calibri"/>
          <w:lang w:val="es-ES_tradnl"/>
        </w:rPr>
        <w:t xml:space="preserve">Los estudiantes cuya primera lengua no es el inglés pueden postular obras en su propio idioma. </w:t>
      </w:r>
      <w:r w:rsidRPr="006447B1">
        <w:rPr>
          <w:rFonts w:cs="Calibri"/>
          <w:i/>
          <w:iCs/>
          <w:lang w:val="es-ES_tradnl"/>
        </w:rPr>
        <w:t xml:space="preserve">La obra debe estar acompañada por </w:t>
      </w:r>
      <w:r w:rsidRPr="006447B1">
        <w:rPr>
          <w:rFonts w:cs="Calibri"/>
          <w:lang w:val="es-ES_tradnl"/>
        </w:rPr>
        <w:t xml:space="preserve">una traducción interpretativa </w:t>
      </w:r>
      <w:r w:rsidR="003D758E" w:rsidRPr="006447B1">
        <w:rPr>
          <w:rFonts w:cs="Calibri"/>
          <w:lang w:val="es-ES_tradnl"/>
        </w:rPr>
        <w:t>al</w:t>
      </w:r>
      <w:r w:rsidRPr="006447B1">
        <w:rPr>
          <w:rFonts w:cs="Calibri"/>
          <w:lang w:val="es-ES_tradnl"/>
        </w:rPr>
        <w:t xml:space="preserve"> inglés. </w:t>
      </w:r>
    </w:p>
    <w:p w14:paraId="4E674EAA" w14:textId="77777777" w:rsidR="008C5002" w:rsidRPr="006447B1" w:rsidRDefault="006447B1" w:rsidP="00BF3F8B">
      <w:pPr>
        <w:pStyle w:val="ListParagraph"/>
        <w:numPr>
          <w:ilvl w:val="0"/>
          <w:numId w:val="18"/>
        </w:numPr>
        <w:rPr>
          <w:rFonts w:eastAsia="MS Mincho" w:cs="Calibri"/>
          <w:lang w:val="es-ES"/>
        </w:rPr>
      </w:pPr>
      <w:r w:rsidRPr="006447B1">
        <w:rPr>
          <w:rFonts w:cs="Calibri"/>
          <w:lang w:val="es-ES_tradnl"/>
        </w:rPr>
        <w:t>Los traductores/transcriptores deberían hacer todo lo posible por conservar el mismo nivel de lengua y precisión que se refleja en la obra original del estudiante.</w:t>
      </w:r>
    </w:p>
    <w:p w14:paraId="6C41B057" w14:textId="77777777" w:rsidR="00E30D97" w:rsidRPr="006447B1" w:rsidRDefault="006447B1" w:rsidP="00C4187C">
      <w:pPr>
        <w:rPr>
          <w:rFonts w:ascii="Calibri" w:hAnsi="Calibri" w:cs="Calibri"/>
          <w:sz w:val="22"/>
          <w:szCs w:val="22"/>
          <w:lang w:val="es-ES"/>
        </w:rPr>
      </w:pPr>
      <w:r w:rsidRPr="006447B1">
        <w:rPr>
          <w:rFonts w:ascii="Calibri" w:eastAsia="Calibri" w:hAnsi="Calibri" w:cs="Calibri"/>
          <w:b/>
          <w:bCs/>
          <w:sz w:val="22"/>
          <w:szCs w:val="22"/>
          <w:lang w:val="es-ES_tradnl"/>
        </w:rPr>
        <w:t xml:space="preserve">Derechos de autor: </w:t>
      </w:r>
      <w:r w:rsidRPr="006447B1">
        <w:rPr>
          <w:rFonts w:ascii="Calibri" w:eastAsia="Calibri" w:hAnsi="Calibri" w:cs="Calibri"/>
          <w:sz w:val="22"/>
          <w:szCs w:val="22"/>
          <w:lang w:val="es-ES_tradnl"/>
        </w:rPr>
        <w:t>Se prohíbe el uso de material protegido por derechos de autor. Las obras plagiadas quedarán descalificadas.</w:t>
      </w:r>
    </w:p>
    <w:p w14:paraId="2F16D89E" w14:textId="77777777" w:rsidR="00E30D97" w:rsidRPr="006447B1" w:rsidRDefault="00E30D97" w:rsidP="00956BC6">
      <w:pPr>
        <w:rPr>
          <w:rFonts w:ascii="Calibri" w:hAnsi="Calibri" w:cs="Calibri"/>
          <w:b/>
          <w:bCs/>
          <w:sz w:val="22"/>
          <w:szCs w:val="22"/>
          <w:lang w:val="es-ES"/>
        </w:rPr>
      </w:pPr>
    </w:p>
    <w:p w14:paraId="1A80E52A" w14:textId="77777777" w:rsidR="00822A10" w:rsidRPr="006447B1" w:rsidRDefault="006447B1" w:rsidP="00956BC6">
      <w:pPr>
        <w:rPr>
          <w:rFonts w:ascii="Calibri" w:hAnsi="Calibri" w:cs="Calibri"/>
          <w:b/>
          <w:bCs/>
          <w:sz w:val="22"/>
          <w:szCs w:val="22"/>
          <w:lang w:val="es-ES"/>
        </w:rPr>
      </w:pPr>
      <w:r w:rsidRPr="006447B1">
        <w:rPr>
          <w:rFonts w:ascii="Calibri" w:eastAsia="Calibri" w:hAnsi="Calibri" w:cs="Calibri"/>
          <w:b/>
          <w:bCs/>
          <w:sz w:val="22"/>
          <w:szCs w:val="22"/>
          <w:lang w:val="es-ES_tradnl"/>
        </w:rPr>
        <w:t>Requisitos para la presentación de las obras</w:t>
      </w:r>
    </w:p>
    <w:p w14:paraId="5DE445D6" w14:textId="77777777" w:rsidR="00822A10" w:rsidRPr="006447B1" w:rsidRDefault="006447B1" w:rsidP="00956BC6">
      <w:pPr>
        <w:pStyle w:val="ListParagraph"/>
        <w:numPr>
          <w:ilvl w:val="0"/>
          <w:numId w:val="19"/>
        </w:numPr>
        <w:rPr>
          <w:rFonts w:cs="Calibri"/>
          <w:lang w:val="es-ES"/>
        </w:rPr>
      </w:pPr>
      <w:r w:rsidRPr="006447B1">
        <w:rPr>
          <w:rFonts w:cs="Calibri"/>
          <w:lang w:val="es-ES_tradnl"/>
        </w:rPr>
        <w:t>Solo pueden presentarse obras de arte nuevas inspiradas en el tema del concurso.</w:t>
      </w:r>
    </w:p>
    <w:p w14:paraId="19580AD2" w14:textId="77777777" w:rsidR="00822A10" w:rsidRPr="006447B1" w:rsidRDefault="006447B1" w:rsidP="00956BC6">
      <w:pPr>
        <w:pStyle w:val="ListParagraph"/>
        <w:numPr>
          <w:ilvl w:val="0"/>
          <w:numId w:val="19"/>
        </w:numPr>
        <w:rPr>
          <w:rFonts w:cs="Calibri"/>
          <w:lang w:val="es-ES"/>
        </w:rPr>
      </w:pPr>
      <w:r w:rsidRPr="006447B1">
        <w:rPr>
          <w:rFonts w:cs="Calibri"/>
          <w:lang w:val="es-ES_tradnl"/>
        </w:rPr>
        <w:t xml:space="preserve">Cada obra debe ser original y de un solo estudiante. </w:t>
      </w:r>
    </w:p>
    <w:p w14:paraId="61A3D93A" w14:textId="77777777" w:rsidR="00815AB7" w:rsidRPr="006447B1" w:rsidRDefault="006447B1" w:rsidP="00956BC6">
      <w:pPr>
        <w:pStyle w:val="ListParagraph"/>
        <w:numPr>
          <w:ilvl w:val="0"/>
          <w:numId w:val="19"/>
        </w:numPr>
        <w:rPr>
          <w:rFonts w:cs="Calibri"/>
          <w:lang w:val="es-ES"/>
        </w:rPr>
      </w:pPr>
      <w:r w:rsidRPr="006447B1">
        <w:rPr>
          <w:rFonts w:cs="Calibri"/>
          <w:lang w:val="es-ES_tradnl"/>
        </w:rPr>
        <w:t>La obra no debe superar las 2,000 palabras.</w:t>
      </w:r>
    </w:p>
    <w:p w14:paraId="65D17616" w14:textId="77777777" w:rsidR="00B721C1" w:rsidRPr="006447B1" w:rsidRDefault="006447B1" w:rsidP="00B2210C">
      <w:pPr>
        <w:pStyle w:val="ListParagraph"/>
        <w:numPr>
          <w:ilvl w:val="0"/>
          <w:numId w:val="19"/>
        </w:numPr>
        <w:rPr>
          <w:rFonts w:cs="Calibri"/>
        </w:rPr>
      </w:pPr>
      <w:r w:rsidRPr="006447B1">
        <w:rPr>
          <w:rFonts w:cs="Calibri"/>
          <w:lang w:val="es-ES_tradnl"/>
        </w:rPr>
        <w:t>Se aceptan obras manuscritas o escritas en computadora en hojas de 8.5x11 (de una sola carilla). Numerar cada página.</w:t>
      </w:r>
    </w:p>
    <w:p w14:paraId="2FAC190A" w14:textId="77777777" w:rsidR="00822A10" w:rsidRPr="006447B1" w:rsidRDefault="0067777C" w:rsidP="00956BC6">
      <w:pPr>
        <w:pStyle w:val="ListParagraph"/>
        <w:numPr>
          <w:ilvl w:val="0"/>
          <w:numId w:val="19"/>
        </w:numPr>
        <w:rPr>
          <w:rFonts w:cs="Calibri"/>
          <w:lang w:val="es-ES"/>
        </w:rPr>
      </w:pPr>
      <w:r w:rsidRPr="006447B1">
        <w:rPr>
          <w:rFonts w:cs="Calibri"/>
          <w:lang w:val="es-ES_tradnl"/>
        </w:rPr>
        <w:t>El formato de archivo aceptado es: PDF.</w:t>
      </w:r>
    </w:p>
    <w:p w14:paraId="78494F73" w14:textId="77777777" w:rsidR="00B2210C" w:rsidRPr="006447B1" w:rsidRDefault="006447B1" w:rsidP="00B2210C">
      <w:pPr>
        <w:pStyle w:val="ListParagraph"/>
        <w:numPr>
          <w:ilvl w:val="0"/>
          <w:numId w:val="19"/>
        </w:numPr>
        <w:rPr>
          <w:rFonts w:cs="Calibri"/>
          <w:lang w:val="es-ES"/>
        </w:rPr>
      </w:pPr>
      <w:r w:rsidRPr="006447B1">
        <w:rPr>
          <w:rFonts w:cs="Calibri"/>
          <w:lang w:val="es-ES_tradnl"/>
        </w:rPr>
        <w:t xml:space="preserve">Incluir cualquier información del estudiante </w:t>
      </w:r>
      <w:r w:rsidRPr="006447B1">
        <w:rPr>
          <w:rFonts w:cs="Calibri"/>
          <w:i/>
          <w:iCs/>
          <w:lang w:val="es-ES_tradnl"/>
        </w:rPr>
        <w:t xml:space="preserve">en el </w:t>
      </w:r>
      <w:r w:rsidR="00ED1B76" w:rsidRPr="006447B1">
        <w:rPr>
          <w:rFonts w:cs="Calibri"/>
          <w:i/>
          <w:iCs/>
          <w:lang w:val="es-ES_tradnl"/>
        </w:rPr>
        <w:t>reverso</w:t>
      </w:r>
      <w:r w:rsidRPr="006447B1">
        <w:rPr>
          <w:rFonts w:cs="Calibri"/>
          <w:i/>
          <w:iCs/>
          <w:lang w:val="es-ES_tradnl"/>
        </w:rPr>
        <w:t xml:space="preserve"> de la obra.</w:t>
      </w:r>
    </w:p>
    <w:p w14:paraId="2F79DF2C" w14:textId="77777777" w:rsidR="00033671" w:rsidRPr="006447B1" w:rsidRDefault="006447B1" w:rsidP="000D7DC3">
      <w:pPr>
        <w:pStyle w:val="ListParagraph"/>
        <w:numPr>
          <w:ilvl w:val="0"/>
          <w:numId w:val="19"/>
        </w:numPr>
        <w:rPr>
          <w:rFonts w:cs="Calibri"/>
          <w:lang w:val="es-ES"/>
        </w:rPr>
      </w:pPr>
      <w:r w:rsidRPr="006447B1">
        <w:rPr>
          <w:rFonts w:cs="Calibri"/>
          <w:lang w:val="es-ES_tradnl"/>
        </w:rPr>
        <w:t>Presentar la obra y el formulario de la obra del estudiante siguiendo las instrucciones de la PTA.</w:t>
      </w:r>
    </w:p>
    <w:p w14:paraId="71736024" w14:textId="77777777" w:rsidR="001D40BA" w:rsidRPr="006447B1" w:rsidRDefault="001D40BA" w:rsidP="00CC0AC0">
      <w:pPr>
        <w:jc w:val="center"/>
        <w:rPr>
          <w:rFonts w:ascii="Calibri" w:hAnsi="Calibri" w:cs="Calibri"/>
          <w:b/>
          <w:bCs/>
          <w:sz w:val="22"/>
          <w:szCs w:val="22"/>
          <w:lang w:val="es-ES"/>
        </w:rPr>
      </w:pPr>
    </w:p>
    <w:p w14:paraId="723C3804" w14:textId="77777777" w:rsidR="00DD1D88" w:rsidRPr="006447B1" w:rsidRDefault="006447B1" w:rsidP="00CC0AC0">
      <w:pPr>
        <w:jc w:val="center"/>
        <w:rPr>
          <w:rFonts w:ascii="Calibri" w:hAnsi="Calibri" w:cs="Calibri"/>
          <w:b/>
          <w:bCs/>
          <w:sz w:val="22"/>
          <w:szCs w:val="22"/>
          <w:lang w:val="es-ES"/>
        </w:rPr>
      </w:pPr>
      <w:r w:rsidRPr="006447B1">
        <w:rPr>
          <w:rFonts w:ascii="Calibri" w:eastAsia="Calibri" w:hAnsi="Calibri" w:cs="Calibri"/>
          <w:b/>
          <w:bCs/>
          <w:sz w:val="22"/>
          <w:szCs w:val="22"/>
          <w:lang w:val="es-ES_tradnl"/>
        </w:rPr>
        <w:t>Todos los participantes deben cumplir el reglamento oficial de participación.</w:t>
      </w:r>
    </w:p>
    <w:sectPr w:rsidR="00DD1D88" w:rsidRPr="006447B1" w:rsidSect="00C01551">
      <w:headerReference w:type="default" r:id="rId11"/>
      <w:footerReference w:type="default" r:id="rId12"/>
      <w:pgSz w:w="12240" w:h="15840"/>
      <w:pgMar w:top="990" w:right="720" w:bottom="720" w:left="720" w:header="90" w:footer="456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DD946F" w14:textId="77777777" w:rsidR="00D1049A" w:rsidRDefault="00D1049A">
      <w:r>
        <w:separator/>
      </w:r>
    </w:p>
  </w:endnote>
  <w:endnote w:type="continuationSeparator" w:id="0">
    <w:p w14:paraId="42F54B57" w14:textId="77777777" w:rsidR="00D1049A" w:rsidRDefault="00D104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Courier New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yriad Pro">
    <w:altName w:val="Segoe UI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0C1EE1" w14:textId="5C80746B" w:rsidR="005D2AC6" w:rsidRPr="004D0593" w:rsidRDefault="00B94046" w:rsidP="00C01551">
    <w:pPr>
      <w:pStyle w:val="Footer"/>
      <w:rPr>
        <w:rFonts w:ascii="Myriad Pro" w:hAnsi="Myriad Pro"/>
        <w:sz w:val="20"/>
        <w:szCs w:val="20"/>
        <w:lang w:val="es-ES"/>
      </w:rPr>
    </w:pPr>
    <w:r>
      <w:rPr>
        <w:rFonts w:ascii="Myriad Pro" w:hAnsi="Myriad Pro"/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7D4F7E33" wp14:editId="3398F4C2">
          <wp:simplePos x="0" y="0"/>
          <wp:positionH relativeFrom="column">
            <wp:posOffset>6096000</wp:posOffset>
          </wp:positionH>
          <wp:positionV relativeFrom="paragraph">
            <wp:posOffset>-257810</wp:posOffset>
          </wp:positionV>
          <wp:extent cx="658495" cy="457200"/>
          <wp:effectExtent l="0" t="0" r="8255" b="0"/>
          <wp:wrapNone/>
          <wp:docPr id="5782381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8495" cy="457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6447B1" w:rsidRPr="004D0593">
      <w:rPr>
        <w:lang w:val="es-ES"/>
      </w:rPr>
      <w:t xml:space="preserve"> </w:t>
    </w:r>
    <w:sdt>
      <w:sdtPr>
        <w:id w:val="1274293280"/>
        <w:docPartObj>
          <w:docPartGallery w:val="Page Numbers (Bottom of Page)"/>
          <w:docPartUnique/>
        </w:docPartObj>
      </w:sdtPr>
      <w:sdtEndPr>
        <w:rPr>
          <w:rFonts w:ascii="Myriad Pro" w:hAnsi="Myriad Pro"/>
          <w:noProof/>
          <w:sz w:val="20"/>
          <w:szCs w:val="20"/>
        </w:rPr>
      </w:sdtEndPr>
      <w:sdtContent>
        <w:r w:rsidR="006447B1">
          <w:rPr>
            <w:rFonts w:ascii="Myriad Pro" w:eastAsia="Myriad Pro" w:hAnsi="Myriad Pro"/>
            <w:sz w:val="20"/>
            <w:szCs w:val="20"/>
            <w:lang w:val="es-ES_tradnl"/>
          </w:rPr>
          <w:t xml:space="preserve">Pautas de las categorías artísticas del programa </w:t>
        </w:r>
        <w:proofErr w:type="spellStart"/>
        <w:r w:rsidR="006447B1">
          <w:rPr>
            <w:rFonts w:ascii="Myriad Pro" w:eastAsia="Myriad Pro" w:hAnsi="Myriad Pro"/>
            <w:sz w:val="20"/>
            <w:szCs w:val="20"/>
            <w:lang w:val="es-ES_tradnl"/>
          </w:rPr>
          <w:t>Reflections</w:t>
        </w:r>
        <w:proofErr w:type="spellEnd"/>
        <w:r w:rsidR="006447B1">
          <w:rPr>
            <w:rFonts w:ascii="Myriad Pro" w:eastAsia="Myriad Pro" w:hAnsi="Myriad Pro"/>
            <w:sz w:val="20"/>
            <w:szCs w:val="20"/>
            <w:lang w:val="es-ES_tradnl"/>
          </w:rPr>
          <w:t xml:space="preserve"> de PTA</w:t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2CE7BB" w14:textId="77777777" w:rsidR="00D1049A" w:rsidRDefault="00D1049A">
      <w:r>
        <w:separator/>
      </w:r>
    </w:p>
  </w:footnote>
  <w:footnote w:type="continuationSeparator" w:id="0">
    <w:p w14:paraId="3488A688" w14:textId="77777777" w:rsidR="00D1049A" w:rsidRDefault="00D104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A63E41" w14:textId="77777777" w:rsidR="006D2408" w:rsidRDefault="006447B1" w:rsidP="006D2408">
    <w:pPr>
      <w:pStyle w:val="Header"/>
      <w:tabs>
        <w:tab w:val="clear" w:pos="4320"/>
        <w:tab w:val="clear" w:pos="8640"/>
        <w:tab w:val="center" w:pos="5400"/>
      </w:tabs>
      <w:rPr>
        <w:rFonts w:ascii="Calibri" w:hAnsi="Calibri"/>
        <w:sz w:val="22"/>
        <w:szCs w:val="22"/>
      </w:rPr>
    </w:pPr>
    <w:r>
      <w:rPr>
        <w:rFonts w:ascii="Myriad Pro" w:hAnsi="Myriad Pro"/>
        <w:b/>
        <w:noProof/>
        <w:sz w:val="32"/>
        <w:szCs w:val="22"/>
      </w:rPr>
      <w:drawing>
        <wp:anchor distT="0" distB="0" distL="114300" distR="114300" simplePos="0" relativeHeight="251657216" behindDoc="1" locked="0" layoutInCell="1" allowOverlap="1" wp14:anchorId="24CDBB82" wp14:editId="039F40C6">
          <wp:simplePos x="0" y="0"/>
          <wp:positionH relativeFrom="margin">
            <wp:posOffset>2516505</wp:posOffset>
          </wp:positionH>
          <wp:positionV relativeFrom="margin">
            <wp:posOffset>-542925</wp:posOffset>
          </wp:positionV>
          <wp:extent cx="1802765" cy="450850"/>
          <wp:effectExtent l="0" t="0" r="6985" b="0"/>
          <wp:wrapTight wrapText="bothSides">
            <wp:wrapPolygon edited="0">
              <wp:start x="456" y="2738"/>
              <wp:lineTo x="0" y="6389"/>
              <wp:lineTo x="0" y="19166"/>
              <wp:lineTo x="4108" y="19166"/>
              <wp:lineTo x="21455" y="17341"/>
              <wp:lineTo x="21455" y="5476"/>
              <wp:lineTo x="4337" y="2738"/>
              <wp:lineTo x="456" y="2738"/>
            </wp:wrapPolygon>
          </wp:wrapTight>
          <wp:docPr id="349607143" name="Picture 1" descr="A black background with red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49607143" name="Picture 1" descr="A black background with red text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02765" cy="450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4AF2877" w14:textId="77777777" w:rsidR="006D2408" w:rsidRPr="00CE3810" w:rsidRDefault="006D2408" w:rsidP="006D2408">
    <w:pPr>
      <w:pStyle w:val="Header"/>
      <w:tabs>
        <w:tab w:val="clear" w:pos="4320"/>
        <w:tab w:val="clear" w:pos="8640"/>
        <w:tab w:val="center" w:pos="5400"/>
      </w:tabs>
      <w:rPr>
        <w:rFonts w:ascii="Calibri" w:hAnsi="Calibri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61ABB"/>
    <w:multiLevelType w:val="hybridMultilevel"/>
    <w:tmpl w:val="616CC700"/>
    <w:lvl w:ilvl="0" w:tplc="88FA52FA">
      <w:start w:val="1"/>
      <w:numFmt w:val="bullet"/>
      <w:lvlText w:val=""/>
      <w:lvlJc w:val="left"/>
      <w:pPr>
        <w:ind w:left="841" w:hanging="361"/>
      </w:pPr>
      <w:rPr>
        <w:rFonts w:ascii="Symbol" w:hAnsi="Symbol" w:hint="default"/>
        <w:sz w:val="22"/>
        <w:szCs w:val="22"/>
      </w:rPr>
    </w:lvl>
    <w:lvl w:ilvl="1" w:tplc="C6E26A66">
      <w:start w:val="1"/>
      <w:numFmt w:val="bullet"/>
      <w:lvlText w:val="•"/>
      <w:lvlJc w:val="left"/>
      <w:pPr>
        <w:ind w:left="1895" w:hanging="361"/>
      </w:pPr>
      <w:rPr>
        <w:rFonts w:hint="default"/>
      </w:rPr>
    </w:lvl>
    <w:lvl w:ilvl="2" w:tplc="4A8EBE98">
      <w:start w:val="1"/>
      <w:numFmt w:val="bullet"/>
      <w:lvlText w:val="•"/>
      <w:lvlJc w:val="left"/>
      <w:pPr>
        <w:ind w:left="2949" w:hanging="361"/>
      </w:pPr>
      <w:rPr>
        <w:rFonts w:hint="default"/>
      </w:rPr>
    </w:lvl>
    <w:lvl w:ilvl="3" w:tplc="3D00893A">
      <w:start w:val="1"/>
      <w:numFmt w:val="bullet"/>
      <w:lvlText w:val="•"/>
      <w:lvlJc w:val="left"/>
      <w:pPr>
        <w:ind w:left="4003" w:hanging="361"/>
      </w:pPr>
      <w:rPr>
        <w:rFonts w:hint="default"/>
      </w:rPr>
    </w:lvl>
    <w:lvl w:ilvl="4" w:tplc="16F0797C">
      <w:start w:val="1"/>
      <w:numFmt w:val="bullet"/>
      <w:lvlText w:val="•"/>
      <w:lvlJc w:val="left"/>
      <w:pPr>
        <w:ind w:left="5057" w:hanging="361"/>
      </w:pPr>
      <w:rPr>
        <w:rFonts w:hint="default"/>
      </w:rPr>
    </w:lvl>
    <w:lvl w:ilvl="5" w:tplc="0554D2E4">
      <w:start w:val="1"/>
      <w:numFmt w:val="bullet"/>
      <w:lvlText w:val="•"/>
      <w:lvlJc w:val="left"/>
      <w:pPr>
        <w:ind w:left="6111" w:hanging="361"/>
      </w:pPr>
      <w:rPr>
        <w:rFonts w:hint="default"/>
      </w:rPr>
    </w:lvl>
    <w:lvl w:ilvl="6" w:tplc="F5CADBBE">
      <w:start w:val="1"/>
      <w:numFmt w:val="bullet"/>
      <w:lvlText w:val="•"/>
      <w:lvlJc w:val="left"/>
      <w:pPr>
        <w:ind w:left="7165" w:hanging="361"/>
      </w:pPr>
      <w:rPr>
        <w:rFonts w:hint="default"/>
      </w:rPr>
    </w:lvl>
    <w:lvl w:ilvl="7" w:tplc="906AB192">
      <w:start w:val="1"/>
      <w:numFmt w:val="bullet"/>
      <w:lvlText w:val="•"/>
      <w:lvlJc w:val="left"/>
      <w:pPr>
        <w:ind w:left="8219" w:hanging="361"/>
      </w:pPr>
      <w:rPr>
        <w:rFonts w:hint="default"/>
      </w:rPr>
    </w:lvl>
    <w:lvl w:ilvl="8" w:tplc="A28442A4">
      <w:start w:val="1"/>
      <w:numFmt w:val="bullet"/>
      <w:lvlText w:val="•"/>
      <w:lvlJc w:val="left"/>
      <w:pPr>
        <w:ind w:left="9274" w:hanging="361"/>
      </w:pPr>
      <w:rPr>
        <w:rFonts w:hint="default"/>
      </w:rPr>
    </w:lvl>
  </w:abstractNum>
  <w:abstractNum w:abstractNumId="1" w15:restartNumberingAfterBreak="0">
    <w:nsid w:val="021C1C77"/>
    <w:multiLevelType w:val="multilevel"/>
    <w:tmpl w:val="82CC537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" w15:restartNumberingAfterBreak="0">
    <w:nsid w:val="07305AE1"/>
    <w:multiLevelType w:val="hybridMultilevel"/>
    <w:tmpl w:val="80687438"/>
    <w:lvl w:ilvl="0" w:tplc="C868CA10">
      <w:start w:val="1"/>
      <w:numFmt w:val="bullet"/>
      <w:lvlText w:val=""/>
      <w:lvlJc w:val="left"/>
      <w:pPr>
        <w:ind w:left="480" w:hanging="360"/>
      </w:pPr>
      <w:rPr>
        <w:rFonts w:ascii="Symbol" w:eastAsia="Symbol" w:hAnsi="Symbol" w:hint="default"/>
        <w:sz w:val="24"/>
        <w:szCs w:val="24"/>
      </w:rPr>
    </w:lvl>
    <w:lvl w:ilvl="1" w:tplc="45D8D89C">
      <w:start w:val="1"/>
      <w:numFmt w:val="bullet"/>
      <w:lvlText w:val="•"/>
      <w:lvlJc w:val="left"/>
      <w:pPr>
        <w:ind w:left="1530" w:hanging="360"/>
      </w:pPr>
      <w:rPr>
        <w:rFonts w:hint="default"/>
      </w:rPr>
    </w:lvl>
    <w:lvl w:ilvl="2" w:tplc="7FFC6A6A">
      <w:start w:val="1"/>
      <w:numFmt w:val="bullet"/>
      <w:lvlText w:val="•"/>
      <w:lvlJc w:val="left"/>
      <w:pPr>
        <w:ind w:left="2580" w:hanging="360"/>
      </w:pPr>
      <w:rPr>
        <w:rFonts w:hint="default"/>
      </w:rPr>
    </w:lvl>
    <w:lvl w:ilvl="3" w:tplc="BE540C4E">
      <w:start w:val="1"/>
      <w:numFmt w:val="bullet"/>
      <w:lvlText w:val="•"/>
      <w:lvlJc w:val="left"/>
      <w:pPr>
        <w:ind w:left="3630" w:hanging="360"/>
      </w:pPr>
      <w:rPr>
        <w:rFonts w:hint="default"/>
      </w:rPr>
    </w:lvl>
    <w:lvl w:ilvl="4" w:tplc="50FAF93E">
      <w:start w:val="1"/>
      <w:numFmt w:val="bullet"/>
      <w:lvlText w:val="•"/>
      <w:lvlJc w:val="left"/>
      <w:pPr>
        <w:ind w:left="4680" w:hanging="360"/>
      </w:pPr>
      <w:rPr>
        <w:rFonts w:hint="default"/>
      </w:rPr>
    </w:lvl>
    <w:lvl w:ilvl="5" w:tplc="467423C2">
      <w:start w:val="1"/>
      <w:numFmt w:val="bullet"/>
      <w:lvlText w:val="•"/>
      <w:lvlJc w:val="left"/>
      <w:pPr>
        <w:ind w:left="5730" w:hanging="360"/>
      </w:pPr>
      <w:rPr>
        <w:rFonts w:hint="default"/>
      </w:rPr>
    </w:lvl>
    <w:lvl w:ilvl="6" w:tplc="2048DEEA">
      <w:start w:val="1"/>
      <w:numFmt w:val="bullet"/>
      <w:lvlText w:val="•"/>
      <w:lvlJc w:val="left"/>
      <w:pPr>
        <w:ind w:left="6780" w:hanging="360"/>
      </w:pPr>
      <w:rPr>
        <w:rFonts w:hint="default"/>
      </w:rPr>
    </w:lvl>
    <w:lvl w:ilvl="7" w:tplc="64EE7C4A">
      <w:start w:val="1"/>
      <w:numFmt w:val="bullet"/>
      <w:lvlText w:val="•"/>
      <w:lvlJc w:val="left"/>
      <w:pPr>
        <w:ind w:left="7830" w:hanging="360"/>
      </w:pPr>
      <w:rPr>
        <w:rFonts w:hint="default"/>
      </w:rPr>
    </w:lvl>
    <w:lvl w:ilvl="8" w:tplc="81F61CD0">
      <w:start w:val="1"/>
      <w:numFmt w:val="bullet"/>
      <w:lvlText w:val="•"/>
      <w:lvlJc w:val="left"/>
      <w:pPr>
        <w:ind w:left="8880" w:hanging="360"/>
      </w:pPr>
      <w:rPr>
        <w:rFonts w:hint="default"/>
      </w:rPr>
    </w:lvl>
  </w:abstractNum>
  <w:abstractNum w:abstractNumId="3" w15:restartNumberingAfterBreak="0">
    <w:nsid w:val="0D1A4816"/>
    <w:multiLevelType w:val="hybridMultilevel"/>
    <w:tmpl w:val="803E6EE2"/>
    <w:lvl w:ilvl="0" w:tplc="6BF407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F081F3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6C01B0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3401D2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BD4D59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D00337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C68B6B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5566D6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8D4E6B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C65CA7"/>
    <w:multiLevelType w:val="hybridMultilevel"/>
    <w:tmpl w:val="7E4EEEC6"/>
    <w:lvl w:ilvl="0" w:tplc="DB747FB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0B80A7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730DEA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7A8A3B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292A8D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97AC38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6EE502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EF469B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E82A92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F85808"/>
    <w:multiLevelType w:val="hybridMultilevel"/>
    <w:tmpl w:val="D43C9F32"/>
    <w:lvl w:ilvl="0" w:tplc="FF306BA6">
      <w:start w:val="1"/>
      <w:numFmt w:val="bullet"/>
      <w:lvlText w:val=""/>
      <w:lvlJc w:val="left"/>
      <w:pPr>
        <w:ind w:left="479" w:hanging="361"/>
      </w:pPr>
      <w:rPr>
        <w:rFonts w:ascii="Symbol" w:eastAsia="Symbol" w:hAnsi="Symbol" w:hint="default"/>
        <w:sz w:val="24"/>
        <w:szCs w:val="24"/>
      </w:rPr>
    </w:lvl>
    <w:lvl w:ilvl="1" w:tplc="4AAE4DAA">
      <w:start w:val="1"/>
      <w:numFmt w:val="bullet"/>
      <w:lvlText w:val="•"/>
      <w:lvlJc w:val="left"/>
      <w:pPr>
        <w:ind w:left="1533" w:hanging="361"/>
      </w:pPr>
      <w:rPr>
        <w:rFonts w:hint="default"/>
      </w:rPr>
    </w:lvl>
    <w:lvl w:ilvl="2" w:tplc="D6FAB78E">
      <w:start w:val="1"/>
      <w:numFmt w:val="bullet"/>
      <w:lvlText w:val="•"/>
      <w:lvlJc w:val="left"/>
      <w:pPr>
        <w:ind w:left="2587" w:hanging="361"/>
      </w:pPr>
      <w:rPr>
        <w:rFonts w:hint="default"/>
      </w:rPr>
    </w:lvl>
    <w:lvl w:ilvl="3" w:tplc="4C328F42">
      <w:start w:val="1"/>
      <w:numFmt w:val="bullet"/>
      <w:lvlText w:val="•"/>
      <w:lvlJc w:val="left"/>
      <w:pPr>
        <w:ind w:left="3641" w:hanging="361"/>
      </w:pPr>
      <w:rPr>
        <w:rFonts w:hint="default"/>
      </w:rPr>
    </w:lvl>
    <w:lvl w:ilvl="4" w:tplc="8296558C">
      <w:start w:val="1"/>
      <w:numFmt w:val="bullet"/>
      <w:lvlText w:val="•"/>
      <w:lvlJc w:val="left"/>
      <w:pPr>
        <w:ind w:left="4695" w:hanging="361"/>
      </w:pPr>
      <w:rPr>
        <w:rFonts w:hint="default"/>
      </w:rPr>
    </w:lvl>
    <w:lvl w:ilvl="5" w:tplc="4C5CFF1C">
      <w:start w:val="1"/>
      <w:numFmt w:val="bullet"/>
      <w:lvlText w:val="•"/>
      <w:lvlJc w:val="left"/>
      <w:pPr>
        <w:ind w:left="5749" w:hanging="361"/>
      </w:pPr>
      <w:rPr>
        <w:rFonts w:hint="default"/>
      </w:rPr>
    </w:lvl>
    <w:lvl w:ilvl="6" w:tplc="82C2E55A">
      <w:start w:val="1"/>
      <w:numFmt w:val="bullet"/>
      <w:lvlText w:val="•"/>
      <w:lvlJc w:val="left"/>
      <w:pPr>
        <w:ind w:left="6803" w:hanging="361"/>
      </w:pPr>
      <w:rPr>
        <w:rFonts w:hint="default"/>
      </w:rPr>
    </w:lvl>
    <w:lvl w:ilvl="7" w:tplc="6B7CFAD2">
      <w:start w:val="1"/>
      <w:numFmt w:val="bullet"/>
      <w:lvlText w:val="•"/>
      <w:lvlJc w:val="left"/>
      <w:pPr>
        <w:ind w:left="7857" w:hanging="361"/>
      </w:pPr>
      <w:rPr>
        <w:rFonts w:hint="default"/>
      </w:rPr>
    </w:lvl>
    <w:lvl w:ilvl="8" w:tplc="FA16B3CC">
      <w:start w:val="1"/>
      <w:numFmt w:val="bullet"/>
      <w:lvlText w:val="•"/>
      <w:lvlJc w:val="left"/>
      <w:pPr>
        <w:ind w:left="8912" w:hanging="361"/>
      </w:pPr>
      <w:rPr>
        <w:rFonts w:hint="default"/>
      </w:rPr>
    </w:lvl>
  </w:abstractNum>
  <w:abstractNum w:abstractNumId="6" w15:restartNumberingAfterBreak="0">
    <w:nsid w:val="163641D5"/>
    <w:multiLevelType w:val="hybridMultilevel"/>
    <w:tmpl w:val="8314FB24"/>
    <w:lvl w:ilvl="0" w:tplc="978442A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374145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0605F1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B8A044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7F871C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71EE2B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01E176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FB69DB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4E298C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E030A0"/>
    <w:multiLevelType w:val="hybridMultilevel"/>
    <w:tmpl w:val="590A26FA"/>
    <w:lvl w:ilvl="0" w:tplc="8A321094">
      <w:start w:val="1"/>
      <w:numFmt w:val="bullet"/>
      <w:lvlText w:val=""/>
      <w:lvlJc w:val="left"/>
      <w:pPr>
        <w:ind w:left="841" w:hanging="361"/>
      </w:pPr>
      <w:rPr>
        <w:rFonts w:ascii="Symbol" w:eastAsia="Symbol" w:hAnsi="Symbol" w:hint="default"/>
        <w:sz w:val="22"/>
        <w:szCs w:val="22"/>
      </w:rPr>
    </w:lvl>
    <w:lvl w:ilvl="1" w:tplc="3D9A9E60">
      <w:start w:val="1"/>
      <w:numFmt w:val="bullet"/>
      <w:lvlText w:val="•"/>
      <w:lvlJc w:val="left"/>
      <w:pPr>
        <w:ind w:left="1895" w:hanging="361"/>
      </w:pPr>
      <w:rPr>
        <w:rFonts w:hint="default"/>
      </w:rPr>
    </w:lvl>
    <w:lvl w:ilvl="2" w:tplc="329AB3D4">
      <w:start w:val="1"/>
      <w:numFmt w:val="bullet"/>
      <w:lvlText w:val="•"/>
      <w:lvlJc w:val="left"/>
      <w:pPr>
        <w:ind w:left="2949" w:hanging="361"/>
      </w:pPr>
      <w:rPr>
        <w:rFonts w:hint="default"/>
      </w:rPr>
    </w:lvl>
    <w:lvl w:ilvl="3" w:tplc="5C5489C2">
      <w:start w:val="1"/>
      <w:numFmt w:val="bullet"/>
      <w:lvlText w:val="•"/>
      <w:lvlJc w:val="left"/>
      <w:pPr>
        <w:ind w:left="4003" w:hanging="361"/>
      </w:pPr>
      <w:rPr>
        <w:rFonts w:hint="default"/>
      </w:rPr>
    </w:lvl>
    <w:lvl w:ilvl="4" w:tplc="4E5EFFAE">
      <w:start w:val="1"/>
      <w:numFmt w:val="bullet"/>
      <w:lvlText w:val="•"/>
      <w:lvlJc w:val="left"/>
      <w:pPr>
        <w:ind w:left="5057" w:hanging="361"/>
      </w:pPr>
      <w:rPr>
        <w:rFonts w:hint="default"/>
      </w:rPr>
    </w:lvl>
    <w:lvl w:ilvl="5" w:tplc="6F42929A">
      <w:start w:val="1"/>
      <w:numFmt w:val="bullet"/>
      <w:lvlText w:val="•"/>
      <w:lvlJc w:val="left"/>
      <w:pPr>
        <w:ind w:left="6111" w:hanging="361"/>
      </w:pPr>
      <w:rPr>
        <w:rFonts w:hint="default"/>
      </w:rPr>
    </w:lvl>
    <w:lvl w:ilvl="6" w:tplc="9FB4289C">
      <w:start w:val="1"/>
      <w:numFmt w:val="bullet"/>
      <w:lvlText w:val="•"/>
      <w:lvlJc w:val="left"/>
      <w:pPr>
        <w:ind w:left="7165" w:hanging="361"/>
      </w:pPr>
      <w:rPr>
        <w:rFonts w:hint="default"/>
      </w:rPr>
    </w:lvl>
    <w:lvl w:ilvl="7" w:tplc="308E26B4">
      <w:start w:val="1"/>
      <w:numFmt w:val="bullet"/>
      <w:lvlText w:val="•"/>
      <w:lvlJc w:val="left"/>
      <w:pPr>
        <w:ind w:left="8219" w:hanging="361"/>
      </w:pPr>
      <w:rPr>
        <w:rFonts w:hint="default"/>
      </w:rPr>
    </w:lvl>
    <w:lvl w:ilvl="8" w:tplc="511ABBCC">
      <w:start w:val="1"/>
      <w:numFmt w:val="bullet"/>
      <w:lvlText w:val="•"/>
      <w:lvlJc w:val="left"/>
      <w:pPr>
        <w:ind w:left="9274" w:hanging="361"/>
      </w:pPr>
      <w:rPr>
        <w:rFonts w:hint="default"/>
      </w:rPr>
    </w:lvl>
  </w:abstractNum>
  <w:abstractNum w:abstractNumId="8" w15:restartNumberingAfterBreak="0">
    <w:nsid w:val="28045B58"/>
    <w:multiLevelType w:val="hybridMultilevel"/>
    <w:tmpl w:val="C1660332"/>
    <w:lvl w:ilvl="0" w:tplc="948C699A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A0EE30F0">
      <w:start w:val="1"/>
      <w:numFmt w:val="lowerLetter"/>
      <w:lvlText w:val="%2."/>
      <w:lvlJc w:val="left"/>
      <w:pPr>
        <w:ind w:left="1080" w:hanging="360"/>
      </w:pPr>
    </w:lvl>
    <w:lvl w:ilvl="2" w:tplc="E3D2A4FA">
      <w:start w:val="1"/>
      <w:numFmt w:val="lowerRoman"/>
      <w:lvlText w:val="%3."/>
      <w:lvlJc w:val="right"/>
      <w:pPr>
        <w:ind w:left="1800" w:hanging="180"/>
      </w:pPr>
    </w:lvl>
    <w:lvl w:ilvl="3" w:tplc="93EC5BFE">
      <w:start w:val="1"/>
      <w:numFmt w:val="decimal"/>
      <w:lvlText w:val="%4."/>
      <w:lvlJc w:val="left"/>
      <w:pPr>
        <w:ind w:left="2520" w:hanging="360"/>
      </w:pPr>
    </w:lvl>
    <w:lvl w:ilvl="4" w:tplc="8B4EA292">
      <w:start w:val="1"/>
      <w:numFmt w:val="lowerLetter"/>
      <w:lvlText w:val="%5."/>
      <w:lvlJc w:val="left"/>
      <w:pPr>
        <w:ind w:left="3240" w:hanging="360"/>
      </w:pPr>
    </w:lvl>
    <w:lvl w:ilvl="5" w:tplc="2638BF2A">
      <w:start w:val="1"/>
      <w:numFmt w:val="lowerRoman"/>
      <w:lvlText w:val="%6."/>
      <w:lvlJc w:val="right"/>
      <w:pPr>
        <w:ind w:left="3960" w:hanging="180"/>
      </w:pPr>
    </w:lvl>
    <w:lvl w:ilvl="6" w:tplc="31109FB6">
      <w:start w:val="1"/>
      <w:numFmt w:val="decimal"/>
      <w:lvlText w:val="%7."/>
      <w:lvlJc w:val="left"/>
      <w:pPr>
        <w:ind w:left="4680" w:hanging="360"/>
      </w:pPr>
    </w:lvl>
    <w:lvl w:ilvl="7" w:tplc="9064BE50">
      <w:start w:val="1"/>
      <w:numFmt w:val="lowerLetter"/>
      <w:lvlText w:val="%8."/>
      <w:lvlJc w:val="left"/>
      <w:pPr>
        <w:ind w:left="5400" w:hanging="360"/>
      </w:pPr>
    </w:lvl>
    <w:lvl w:ilvl="8" w:tplc="A66E61EE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9E97C8A"/>
    <w:multiLevelType w:val="hybridMultilevel"/>
    <w:tmpl w:val="19B0DBE6"/>
    <w:lvl w:ilvl="0" w:tplc="DD9C5EE6">
      <w:start w:val="1"/>
      <w:numFmt w:val="bullet"/>
      <w:lvlText w:val=""/>
      <w:lvlJc w:val="left"/>
      <w:pPr>
        <w:ind w:left="479" w:hanging="361"/>
      </w:pPr>
      <w:rPr>
        <w:rFonts w:ascii="Symbol" w:hAnsi="Symbol" w:hint="default"/>
        <w:sz w:val="22"/>
        <w:szCs w:val="22"/>
      </w:rPr>
    </w:lvl>
    <w:lvl w:ilvl="1" w:tplc="21B0ACDE">
      <w:start w:val="1"/>
      <w:numFmt w:val="bullet"/>
      <w:lvlText w:val="•"/>
      <w:lvlJc w:val="left"/>
      <w:pPr>
        <w:ind w:left="1533" w:hanging="361"/>
      </w:pPr>
      <w:rPr>
        <w:rFonts w:hint="default"/>
      </w:rPr>
    </w:lvl>
    <w:lvl w:ilvl="2" w:tplc="33663E62">
      <w:start w:val="1"/>
      <w:numFmt w:val="bullet"/>
      <w:lvlText w:val="•"/>
      <w:lvlJc w:val="left"/>
      <w:pPr>
        <w:ind w:left="2587" w:hanging="361"/>
      </w:pPr>
      <w:rPr>
        <w:rFonts w:hint="default"/>
      </w:rPr>
    </w:lvl>
    <w:lvl w:ilvl="3" w:tplc="C77A1128">
      <w:start w:val="1"/>
      <w:numFmt w:val="bullet"/>
      <w:lvlText w:val="•"/>
      <w:lvlJc w:val="left"/>
      <w:pPr>
        <w:ind w:left="3641" w:hanging="361"/>
      </w:pPr>
      <w:rPr>
        <w:rFonts w:hint="default"/>
      </w:rPr>
    </w:lvl>
    <w:lvl w:ilvl="4" w:tplc="7370258E">
      <w:start w:val="1"/>
      <w:numFmt w:val="bullet"/>
      <w:lvlText w:val="•"/>
      <w:lvlJc w:val="left"/>
      <w:pPr>
        <w:ind w:left="4695" w:hanging="361"/>
      </w:pPr>
      <w:rPr>
        <w:rFonts w:hint="default"/>
      </w:rPr>
    </w:lvl>
    <w:lvl w:ilvl="5" w:tplc="FB5A7790">
      <w:start w:val="1"/>
      <w:numFmt w:val="bullet"/>
      <w:lvlText w:val="•"/>
      <w:lvlJc w:val="left"/>
      <w:pPr>
        <w:ind w:left="5749" w:hanging="361"/>
      </w:pPr>
      <w:rPr>
        <w:rFonts w:hint="default"/>
      </w:rPr>
    </w:lvl>
    <w:lvl w:ilvl="6" w:tplc="713A192C">
      <w:start w:val="1"/>
      <w:numFmt w:val="bullet"/>
      <w:lvlText w:val="•"/>
      <w:lvlJc w:val="left"/>
      <w:pPr>
        <w:ind w:left="6803" w:hanging="361"/>
      </w:pPr>
      <w:rPr>
        <w:rFonts w:hint="default"/>
      </w:rPr>
    </w:lvl>
    <w:lvl w:ilvl="7" w:tplc="2016393E">
      <w:start w:val="1"/>
      <w:numFmt w:val="bullet"/>
      <w:lvlText w:val="•"/>
      <w:lvlJc w:val="left"/>
      <w:pPr>
        <w:ind w:left="7857" w:hanging="361"/>
      </w:pPr>
      <w:rPr>
        <w:rFonts w:hint="default"/>
      </w:rPr>
    </w:lvl>
    <w:lvl w:ilvl="8" w:tplc="83EC6C3A">
      <w:start w:val="1"/>
      <w:numFmt w:val="bullet"/>
      <w:lvlText w:val="•"/>
      <w:lvlJc w:val="left"/>
      <w:pPr>
        <w:ind w:left="8912" w:hanging="361"/>
      </w:pPr>
      <w:rPr>
        <w:rFonts w:hint="default"/>
      </w:rPr>
    </w:lvl>
  </w:abstractNum>
  <w:abstractNum w:abstractNumId="10" w15:restartNumberingAfterBreak="0">
    <w:nsid w:val="35ED129F"/>
    <w:multiLevelType w:val="hybridMultilevel"/>
    <w:tmpl w:val="3EC0B50C"/>
    <w:lvl w:ilvl="0" w:tplc="B62064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AA4F58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666DB9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694910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E246DE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66C3EE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7E8405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81A4C5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D52403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184152"/>
    <w:multiLevelType w:val="hybridMultilevel"/>
    <w:tmpl w:val="54248266"/>
    <w:lvl w:ilvl="0" w:tplc="71F6488A">
      <w:start w:val="1"/>
      <w:numFmt w:val="bullet"/>
      <w:lvlText w:val="o"/>
      <w:lvlJc w:val="left"/>
      <w:pPr>
        <w:ind w:left="1199" w:hanging="361"/>
      </w:pPr>
      <w:rPr>
        <w:rFonts w:ascii="Courier New" w:eastAsia="Courier New" w:hAnsi="Courier New" w:cs="Times New Roman" w:hint="default"/>
        <w:sz w:val="22"/>
        <w:szCs w:val="22"/>
      </w:rPr>
    </w:lvl>
    <w:lvl w:ilvl="1" w:tplc="6AE06E36">
      <w:start w:val="1"/>
      <w:numFmt w:val="bullet"/>
      <w:lvlText w:val="•"/>
      <w:lvlJc w:val="left"/>
      <w:pPr>
        <w:ind w:left="2207" w:hanging="361"/>
      </w:pPr>
    </w:lvl>
    <w:lvl w:ilvl="2" w:tplc="8354AAB8">
      <w:start w:val="1"/>
      <w:numFmt w:val="bullet"/>
      <w:lvlText w:val="•"/>
      <w:lvlJc w:val="left"/>
      <w:pPr>
        <w:ind w:left="3215" w:hanging="361"/>
      </w:pPr>
    </w:lvl>
    <w:lvl w:ilvl="3" w:tplc="FAE6142C">
      <w:start w:val="1"/>
      <w:numFmt w:val="bullet"/>
      <w:lvlText w:val="•"/>
      <w:lvlJc w:val="left"/>
      <w:pPr>
        <w:ind w:left="4223" w:hanging="361"/>
      </w:pPr>
    </w:lvl>
    <w:lvl w:ilvl="4" w:tplc="5F7EC706">
      <w:start w:val="1"/>
      <w:numFmt w:val="bullet"/>
      <w:lvlText w:val="•"/>
      <w:lvlJc w:val="left"/>
      <w:pPr>
        <w:ind w:left="5231" w:hanging="361"/>
      </w:pPr>
    </w:lvl>
    <w:lvl w:ilvl="5" w:tplc="D722BF88">
      <w:start w:val="1"/>
      <w:numFmt w:val="bullet"/>
      <w:lvlText w:val="•"/>
      <w:lvlJc w:val="left"/>
      <w:pPr>
        <w:ind w:left="6239" w:hanging="361"/>
      </w:pPr>
    </w:lvl>
    <w:lvl w:ilvl="6" w:tplc="62303292">
      <w:start w:val="1"/>
      <w:numFmt w:val="bullet"/>
      <w:lvlText w:val="•"/>
      <w:lvlJc w:val="left"/>
      <w:pPr>
        <w:ind w:left="7247" w:hanging="361"/>
      </w:pPr>
    </w:lvl>
    <w:lvl w:ilvl="7" w:tplc="5A26D978">
      <w:start w:val="1"/>
      <w:numFmt w:val="bullet"/>
      <w:lvlText w:val="•"/>
      <w:lvlJc w:val="left"/>
      <w:pPr>
        <w:ind w:left="8255" w:hanging="361"/>
      </w:pPr>
    </w:lvl>
    <w:lvl w:ilvl="8" w:tplc="7B7253C8">
      <w:start w:val="1"/>
      <w:numFmt w:val="bullet"/>
      <w:lvlText w:val="•"/>
      <w:lvlJc w:val="left"/>
      <w:pPr>
        <w:ind w:left="9263" w:hanging="361"/>
      </w:pPr>
    </w:lvl>
  </w:abstractNum>
  <w:abstractNum w:abstractNumId="12" w15:restartNumberingAfterBreak="0">
    <w:nsid w:val="427D0368"/>
    <w:multiLevelType w:val="hybridMultilevel"/>
    <w:tmpl w:val="A4A03DD8"/>
    <w:lvl w:ilvl="0" w:tplc="DAB621E0">
      <w:start w:val="1"/>
      <w:numFmt w:val="bullet"/>
      <w:lvlText w:val="•"/>
      <w:lvlJc w:val="left"/>
      <w:pPr>
        <w:ind w:left="513" w:hanging="360"/>
      </w:pPr>
      <w:rPr>
        <w:rFonts w:ascii="Trebuchet MS" w:eastAsia="Trebuchet MS" w:hAnsi="Trebuchet MS" w:hint="default"/>
        <w:sz w:val="24"/>
        <w:szCs w:val="24"/>
      </w:rPr>
    </w:lvl>
    <w:lvl w:ilvl="1" w:tplc="ED00DA7A">
      <w:start w:val="1"/>
      <w:numFmt w:val="bullet"/>
      <w:lvlText w:val=""/>
      <w:lvlJc w:val="left"/>
      <w:pPr>
        <w:ind w:left="840" w:hanging="360"/>
      </w:pPr>
      <w:rPr>
        <w:rFonts w:ascii="Symbol" w:eastAsia="Symbol" w:hAnsi="Symbol" w:hint="default"/>
        <w:sz w:val="24"/>
        <w:szCs w:val="24"/>
      </w:rPr>
    </w:lvl>
    <w:lvl w:ilvl="2" w:tplc="FC5A8D4C">
      <w:start w:val="1"/>
      <w:numFmt w:val="bullet"/>
      <w:lvlText w:val="•"/>
      <w:lvlJc w:val="left"/>
      <w:pPr>
        <w:ind w:left="1966" w:hanging="360"/>
      </w:pPr>
      <w:rPr>
        <w:rFonts w:hint="default"/>
      </w:rPr>
    </w:lvl>
    <w:lvl w:ilvl="3" w:tplc="17A8F886">
      <w:start w:val="1"/>
      <w:numFmt w:val="bullet"/>
      <w:lvlText w:val="•"/>
      <w:lvlJc w:val="left"/>
      <w:pPr>
        <w:ind w:left="3093" w:hanging="360"/>
      </w:pPr>
      <w:rPr>
        <w:rFonts w:hint="default"/>
      </w:rPr>
    </w:lvl>
    <w:lvl w:ilvl="4" w:tplc="CD74976E">
      <w:start w:val="1"/>
      <w:numFmt w:val="bullet"/>
      <w:lvlText w:val="•"/>
      <w:lvlJc w:val="left"/>
      <w:pPr>
        <w:ind w:left="4220" w:hanging="360"/>
      </w:pPr>
      <w:rPr>
        <w:rFonts w:hint="default"/>
      </w:rPr>
    </w:lvl>
    <w:lvl w:ilvl="5" w:tplc="BB6EF74C">
      <w:start w:val="1"/>
      <w:numFmt w:val="bullet"/>
      <w:lvlText w:val="•"/>
      <w:lvlJc w:val="left"/>
      <w:pPr>
        <w:ind w:left="5346" w:hanging="360"/>
      </w:pPr>
      <w:rPr>
        <w:rFonts w:hint="default"/>
      </w:rPr>
    </w:lvl>
    <w:lvl w:ilvl="6" w:tplc="DC2ABC54">
      <w:start w:val="1"/>
      <w:numFmt w:val="bullet"/>
      <w:lvlText w:val="•"/>
      <w:lvlJc w:val="left"/>
      <w:pPr>
        <w:ind w:left="6473" w:hanging="360"/>
      </w:pPr>
      <w:rPr>
        <w:rFonts w:hint="default"/>
      </w:rPr>
    </w:lvl>
    <w:lvl w:ilvl="7" w:tplc="7130C204">
      <w:start w:val="1"/>
      <w:numFmt w:val="bullet"/>
      <w:lvlText w:val="•"/>
      <w:lvlJc w:val="left"/>
      <w:pPr>
        <w:ind w:left="7600" w:hanging="360"/>
      </w:pPr>
      <w:rPr>
        <w:rFonts w:hint="default"/>
      </w:rPr>
    </w:lvl>
    <w:lvl w:ilvl="8" w:tplc="BD783594">
      <w:start w:val="1"/>
      <w:numFmt w:val="bullet"/>
      <w:lvlText w:val="•"/>
      <w:lvlJc w:val="left"/>
      <w:pPr>
        <w:ind w:left="8726" w:hanging="360"/>
      </w:pPr>
      <w:rPr>
        <w:rFonts w:hint="default"/>
      </w:rPr>
    </w:lvl>
  </w:abstractNum>
  <w:abstractNum w:abstractNumId="13" w15:restartNumberingAfterBreak="0">
    <w:nsid w:val="48577DB5"/>
    <w:multiLevelType w:val="hybridMultilevel"/>
    <w:tmpl w:val="C512CD6E"/>
    <w:lvl w:ilvl="0" w:tplc="9C0E326C">
      <w:start w:val="1"/>
      <w:numFmt w:val="bullet"/>
      <w:lvlText w:val="•"/>
      <w:lvlJc w:val="left"/>
      <w:pPr>
        <w:ind w:left="840" w:hanging="360"/>
      </w:pPr>
      <w:rPr>
        <w:rFonts w:ascii="Trebuchet MS" w:eastAsia="Trebuchet MS" w:hAnsi="Trebuchet MS" w:hint="default"/>
        <w:sz w:val="24"/>
        <w:szCs w:val="24"/>
      </w:rPr>
    </w:lvl>
    <w:lvl w:ilvl="1" w:tplc="CE02BBDE">
      <w:start w:val="1"/>
      <w:numFmt w:val="bullet"/>
      <w:lvlText w:val="•"/>
      <w:lvlJc w:val="left"/>
      <w:pPr>
        <w:ind w:left="1894" w:hanging="360"/>
      </w:pPr>
      <w:rPr>
        <w:rFonts w:hint="default"/>
      </w:rPr>
    </w:lvl>
    <w:lvl w:ilvl="2" w:tplc="D90407B0">
      <w:start w:val="1"/>
      <w:numFmt w:val="bullet"/>
      <w:lvlText w:val="•"/>
      <w:lvlJc w:val="left"/>
      <w:pPr>
        <w:ind w:left="2948" w:hanging="360"/>
      </w:pPr>
      <w:rPr>
        <w:rFonts w:hint="default"/>
      </w:rPr>
    </w:lvl>
    <w:lvl w:ilvl="3" w:tplc="47F874A6">
      <w:start w:val="1"/>
      <w:numFmt w:val="bullet"/>
      <w:lvlText w:val="•"/>
      <w:lvlJc w:val="left"/>
      <w:pPr>
        <w:ind w:left="4002" w:hanging="360"/>
      </w:pPr>
      <w:rPr>
        <w:rFonts w:hint="default"/>
      </w:rPr>
    </w:lvl>
    <w:lvl w:ilvl="4" w:tplc="79C2644C">
      <w:start w:val="1"/>
      <w:numFmt w:val="bullet"/>
      <w:lvlText w:val="•"/>
      <w:lvlJc w:val="left"/>
      <w:pPr>
        <w:ind w:left="5056" w:hanging="360"/>
      </w:pPr>
      <w:rPr>
        <w:rFonts w:hint="default"/>
      </w:rPr>
    </w:lvl>
    <w:lvl w:ilvl="5" w:tplc="326E21D0">
      <w:start w:val="1"/>
      <w:numFmt w:val="bullet"/>
      <w:lvlText w:val="•"/>
      <w:lvlJc w:val="left"/>
      <w:pPr>
        <w:ind w:left="6110" w:hanging="360"/>
      </w:pPr>
      <w:rPr>
        <w:rFonts w:hint="default"/>
      </w:rPr>
    </w:lvl>
    <w:lvl w:ilvl="6" w:tplc="6D282BA8">
      <w:start w:val="1"/>
      <w:numFmt w:val="bullet"/>
      <w:lvlText w:val="•"/>
      <w:lvlJc w:val="left"/>
      <w:pPr>
        <w:ind w:left="7164" w:hanging="360"/>
      </w:pPr>
      <w:rPr>
        <w:rFonts w:hint="default"/>
      </w:rPr>
    </w:lvl>
    <w:lvl w:ilvl="7" w:tplc="2A8477BA">
      <w:start w:val="1"/>
      <w:numFmt w:val="bullet"/>
      <w:lvlText w:val="•"/>
      <w:lvlJc w:val="left"/>
      <w:pPr>
        <w:ind w:left="8218" w:hanging="360"/>
      </w:pPr>
      <w:rPr>
        <w:rFonts w:hint="default"/>
      </w:rPr>
    </w:lvl>
    <w:lvl w:ilvl="8" w:tplc="AC025DFE">
      <w:start w:val="1"/>
      <w:numFmt w:val="bullet"/>
      <w:lvlText w:val="•"/>
      <w:lvlJc w:val="left"/>
      <w:pPr>
        <w:ind w:left="9272" w:hanging="360"/>
      </w:pPr>
      <w:rPr>
        <w:rFonts w:hint="default"/>
      </w:rPr>
    </w:lvl>
  </w:abstractNum>
  <w:abstractNum w:abstractNumId="14" w15:restartNumberingAfterBreak="0">
    <w:nsid w:val="4BAC5633"/>
    <w:multiLevelType w:val="hybridMultilevel"/>
    <w:tmpl w:val="F0E883EA"/>
    <w:lvl w:ilvl="0" w:tplc="D966AE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06E0C6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9489FE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452E3E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F266E5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FF6A24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49A6E1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B88C3C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E3CCE0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B3F5C89"/>
    <w:multiLevelType w:val="hybridMultilevel"/>
    <w:tmpl w:val="51D6D2CC"/>
    <w:lvl w:ilvl="0" w:tplc="CDFE37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A28465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330AC6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CBA8E0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EF071B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0B0805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6722CC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6166F6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5BCEF4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DC4838"/>
    <w:multiLevelType w:val="hybridMultilevel"/>
    <w:tmpl w:val="BE22D21A"/>
    <w:lvl w:ilvl="0" w:tplc="D8FA7776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8356DF4A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A614E6BA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FCA014B4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B2001E3E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8F02B054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26420394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A7C837A6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5E66E522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17" w15:restartNumberingAfterBreak="0">
    <w:nsid w:val="62C31290"/>
    <w:multiLevelType w:val="hybridMultilevel"/>
    <w:tmpl w:val="C332DA8E"/>
    <w:lvl w:ilvl="0" w:tplc="BEAEB76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1BA5A9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90E97E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17ED63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134D28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C54611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D6B94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84E004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3042E1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FA4525"/>
    <w:multiLevelType w:val="hybridMultilevel"/>
    <w:tmpl w:val="DF6CCC30"/>
    <w:lvl w:ilvl="0" w:tplc="192C2D82">
      <w:start w:val="1"/>
      <w:numFmt w:val="bullet"/>
      <w:lvlText w:val=""/>
      <w:lvlJc w:val="left"/>
      <w:pPr>
        <w:ind w:left="840" w:hanging="360"/>
      </w:pPr>
      <w:rPr>
        <w:rFonts w:ascii="Symbol" w:eastAsia="Symbol" w:hAnsi="Symbol" w:hint="default"/>
        <w:sz w:val="24"/>
        <w:szCs w:val="24"/>
      </w:rPr>
    </w:lvl>
    <w:lvl w:ilvl="1" w:tplc="3F5069BE">
      <w:start w:val="1"/>
      <w:numFmt w:val="bullet"/>
      <w:lvlText w:val="•"/>
      <w:lvlJc w:val="left"/>
      <w:pPr>
        <w:ind w:left="1858" w:hanging="360"/>
      </w:pPr>
      <w:rPr>
        <w:rFonts w:hint="default"/>
      </w:rPr>
    </w:lvl>
    <w:lvl w:ilvl="2" w:tplc="2CEA9CAC">
      <w:start w:val="1"/>
      <w:numFmt w:val="bullet"/>
      <w:lvlText w:val="•"/>
      <w:lvlJc w:val="left"/>
      <w:pPr>
        <w:ind w:left="2876" w:hanging="360"/>
      </w:pPr>
      <w:rPr>
        <w:rFonts w:hint="default"/>
      </w:rPr>
    </w:lvl>
    <w:lvl w:ilvl="3" w:tplc="1E723D1E">
      <w:start w:val="1"/>
      <w:numFmt w:val="bullet"/>
      <w:lvlText w:val="•"/>
      <w:lvlJc w:val="left"/>
      <w:pPr>
        <w:ind w:left="3894" w:hanging="360"/>
      </w:pPr>
      <w:rPr>
        <w:rFonts w:hint="default"/>
      </w:rPr>
    </w:lvl>
    <w:lvl w:ilvl="4" w:tplc="0CEAB2CA">
      <w:start w:val="1"/>
      <w:numFmt w:val="bullet"/>
      <w:lvlText w:val="•"/>
      <w:lvlJc w:val="left"/>
      <w:pPr>
        <w:ind w:left="4912" w:hanging="360"/>
      </w:pPr>
      <w:rPr>
        <w:rFonts w:hint="default"/>
      </w:rPr>
    </w:lvl>
    <w:lvl w:ilvl="5" w:tplc="74BE3394">
      <w:start w:val="1"/>
      <w:numFmt w:val="bullet"/>
      <w:lvlText w:val="•"/>
      <w:lvlJc w:val="left"/>
      <w:pPr>
        <w:ind w:left="5930" w:hanging="360"/>
      </w:pPr>
      <w:rPr>
        <w:rFonts w:hint="default"/>
      </w:rPr>
    </w:lvl>
    <w:lvl w:ilvl="6" w:tplc="0562C088">
      <w:start w:val="1"/>
      <w:numFmt w:val="bullet"/>
      <w:lvlText w:val="•"/>
      <w:lvlJc w:val="left"/>
      <w:pPr>
        <w:ind w:left="6948" w:hanging="360"/>
      </w:pPr>
      <w:rPr>
        <w:rFonts w:hint="default"/>
      </w:rPr>
    </w:lvl>
    <w:lvl w:ilvl="7" w:tplc="B686C2C8">
      <w:start w:val="1"/>
      <w:numFmt w:val="bullet"/>
      <w:lvlText w:val="•"/>
      <w:lvlJc w:val="left"/>
      <w:pPr>
        <w:ind w:left="7966" w:hanging="360"/>
      </w:pPr>
      <w:rPr>
        <w:rFonts w:hint="default"/>
      </w:rPr>
    </w:lvl>
    <w:lvl w:ilvl="8" w:tplc="2EDC0AC6">
      <w:start w:val="1"/>
      <w:numFmt w:val="bullet"/>
      <w:lvlText w:val="•"/>
      <w:lvlJc w:val="left"/>
      <w:pPr>
        <w:ind w:left="8984" w:hanging="360"/>
      </w:pPr>
      <w:rPr>
        <w:rFonts w:hint="default"/>
      </w:rPr>
    </w:lvl>
  </w:abstractNum>
  <w:abstractNum w:abstractNumId="19" w15:restartNumberingAfterBreak="0">
    <w:nsid w:val="659A0AFD"/>
    <w:multiLevelType w:val="hybridMultilevel"/>
    <w:tmpl w:val="61BA9E74"/>
    <w:lvl w:ilvl="0" w:tplc="1E34FAA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69E931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10E04C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BBC0C9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500304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B54AAD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1FE135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E020FB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CC45D4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81B1682"/>
    <w:multiLevelType w:val="hybridMultilevel"/>
    <w:tmpl w:val="3E0C9DB2"/>
    <w:lvl w:ilvl="0" w:tplc="B1744B7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8D6094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100664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C1676C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D26E7F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5904BF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A6A9EE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3E85BE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94CB3A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1333963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56206960">
    <w:abstractNumId w:val="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407265773">
    <w:abstractNumId w:val="15"/>
  </w:num>
  <w:num w:numId="4" w16cid:durableId="1276526229">
    <w:abstractNumId w:val="8"/>
  </w:num>
  <w:num w:numId="5" w16cid:durableId="916785658">
    <w:abstractNumId w:val="13"/>
  </w:num>
  <w:num w:numId="6" w16cid:durableId="130365625">
    <w:abstractNumId w:val="11"/>
  </w:num>
  <w:num w:numId="7" w16cid:durableId="1613316342">
    <w:abstractNumId w:val="18"/>
  </w:num>
  <w:num w:numId="8" w16cid:durableId="1839421196">
    <w:abstractNumId w:val="7"/>
  </w:num>
  <w:num w:numId="9" w16cid:durableId="1730495372">
    <w:abstractNumId w:val="0"/>
  </w:num>
  <w:num w:numId="10" w16cid:durableId="1077551838">
    <w:abstractNumId w:val="9"/>
  </w:num>
  <w:num w:numId="11" w16cid:durableId="1722905593">
    <w:abstractNumId w:val="5"/>
  </w:num>
  <w:num w:numId="12" w16cid:durableId="2102407414">
    <w:abstractNumId w:val="12"/>
  </w:num>
  <w:num w:numId="13" w16cid:durableId="1875338977">
    <w:abstractNumId w:val="2"/>
  </w:num>
  <w:num w:numId="14" w16cid:durableId="112211209">
    <w:abstractNumId w:val="4"/>
  </w:num>
  <w:num w:numId="15" w16cid:durableId="108085640">
    <w:abstractNumId w:val="16"/>
  </w:num>
  <w:num w:numId="16" w16cid:durableId="1745300760">
    <w:abstractNumId w:val="10"/>
  </w:num>
  <w:num w:numId="17" w16cid:durableId="768701285">
    <w:abstractNumId w:val="14"/>
  </w:num>
  <w:num w:numId="18" w16cid:durableId="1404254083">
    <w:abstractNumId w:val="20"/>
  </w:num>
  <w:num w:numId="19" w16cid:durableId="1060639705">
    <w:abstractNumId w:val="6"/>
  </w:num>
  <w:num w:numId="20" w16cid:durableId="1008560560">
    <w:abstractNumId w:val="17"/>
  </w:num>
  <w:num w:numId="21" w16cid:durableId="1710643261">
    <w:abstractNumId w:val="19"/>
  </w:num>
  <w:num w:numId="22" w16cid:durableId="225192772">
    <w:abstractNumId w:val="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0333"/>
    <w:rsid w:val="000120D1"/>
    <w:rsid w:val="000139B1"/>
    <w:rsid w:val="00026162"/>
    <w:rsid w:val="00030B0E"/>
    <w:rsid w:val="00033671"/>
    <w:rsid w:val="00036F41"/>
    <w:rsid w:val="000376E1"/>
    <w:rsid w:val="00043939"/>
    <w:rsid w:val="00045C50"/>
    <w:rsid w:val="0004671C"/>
    <w:rsid w:val="0004708B"/>
    <w:rsid w:val="00047570"/>
    <w:rsid w:val="0006787C"/>
    <w:rsid w:val="00077090"/>
    <w:rsid w:val="00077808"/>
    <w:rsid w:val="000B1645"/>
    <w:rsid w:val="000C0EE6"/>
    <w:rsid w:val="000C42A8"/>
    <w:rsid w:val="000C546C"/>
    <w:rsid w:val="000D3585"/>
    <w:rsid w:val="000D7DC3"/>
    <w:rsid w:val="000E0FBD"/>
    <w:rsid w:val="000E4F3A"/>
    <w:rsid w:val="001044C4"/>
    <w:rsid w:val="0010605F"/>
    <w:rsid w:val="0011723F"/>
    <w:rsid w:val="001257AC"/>
    <w:rsid w:val="00156A08"/>
    <w:rsid w:val="0016080F"/>
    <w:rsid w:val="0016172A"/>
    <w:rsid w:val="00163AE8"/>
    <w:rsid w:val="001852D7"/>
    <w:rsid w:val="001A3FEE"/>
    <w:rsid w:val="001A410F"/>
    <w:rsid w:val="001A5219"/>
    <w:rsid w:val="001A541F"/>
    <w:rsid w:val="001A5ECD"/>
    <w:rsid w:val="001D40BA"/>
    <w:rsid w:val="001D5598"/>
    <w:rsid w:val="001E1BE2"/>
    <w:rsid w:val="001E73C8"/>
    <w:rsid w:val="001F2A34"/>
    <w:rsid w:val="001F4397"/>
    <w:rsid w:val="00204496"/>
    <w:rsid w:val="0020781F"/>
    <w:rsid w:val="00226E9B"/>
    <w:rsid w:val="002273CA"/>
    <w:rsid w:val="00236DE2"/>
    <w:rsid w:val="00240B59"/>
    <w:rsid w:val="002459C7"/>
    <w:rsid w:val="00247090"/>
    <w:rsid w:val="0026201D"/>
    <w:rsid w:val="00266BD2"/>
    <w:rsid w:val="002746C8"/>
    <w:rsid w:val="00274C7F"/>
    <w:rsid w:val="00280F32"/>
    <w:rsid w:val="002813C5"/>
    <w:rsid w:val="0028649D"/>
    <w:rsid w:val="002B29B1"/>
    <w:rsid w:val="002B693D"/>
    <w:rsid w:val="002C2A33"/>
    <w:rsid w:val="002E14D6"/>
    <w:rsid w:val="002F3CCF"/>
    <w:rsid w:val="002F53EE"/>
    <w:rsid w:val="002F7092"/>
    <w:rsid w:val="00316300"/>
    <w:rsid w:val="00321E04"/>
    <w:rsid w:val="0032324D"/>
    <w:rsid w:val="0033111E"/>
    <w:rsid w:val="00346185"/>
    <w:rsid w:val="0035189D"/>
    <w:rsid w:val="00355251"/>
    <w:rsid w:val="00364A0A"/>
    <w:rsid w:val="00381A7F"/>
    <w:rsid w:val="00381B15"/>
    <w:rsid w:val="003940C7"/>
    <w:rsid w:val="003A4C9A"/>
    <w:rsid w:val="003B34B5"/>
    <w:rsid w:val="003B6989"/>
    <w:rsid w:val="003C1046"/>
    <w:rsid w:val="003C1C6E"/>
    <w:rsid w:val="003C3F37"/>
    <w:rsid w:val="003C7904"/>
    <w:rsid w:val="003D758E"/>
    <w:rsid w:val="003D7A9C"/>
    <w:rsid w:val="003F659A"/>
    <w:rsid w:val="00401516"/>
    <w:rsid w:val="0040161A"/>
    <w:rsid w:val="00406460"/>
    <w:rsid w:val="00435179"/>
    <w:rsid w:val="00447DF8"/>
    <w:rsid w:val="00461693"/>
    <w:rsid w:val="004850FF"/>
    <w:rsid w:val="00492201"/>
    <w:rsid w:val="004D0593"/>
    <w:rsid w:val="004E7C42"/>
    <w:rsid w:val="004F01C9"/>
    <w:rsid w:val="004F2FC1"/>
    <w:rsid w:val="004F3B6A"/>
    <w:rsid w:val="004F3F55"/>
    <w:rsid w:val="00502997"/>
    <w:rsid w:val="00503B1B"/>
    <w:rsid w:val="0050717F"/>
    <w:rsid w:val="0051018E"/>
    <w:rsid w:val="00520514"/>
    <w:rsid w:val="005406E4"/>
    <w:rsid w:val="005411C8"/>
    <w:rsid w:val="0054472A"/>
    <w:rsid w:val="00556D7E"/>
    <w:rsid w:val="005856C2"/>
    <w:rsid w:val="005B1A33"/>
    <w:rsid w:val="005B523F"/>
    <w:rsid w:val="005C11AA"/>
    <w:rsid w:val="005C2081"/>
    <w:rsid w:val="005C7C57"/>
    <w:rsid w:val="005D2AC6"/>
    <w:rsid w:val="005F2D3A"/>
    <w:rsid w:val="00625D5C"/>
    <w:rsid w:val="00631759"/>
    <w:rsid w:val="00634F9B"/>
    <w:rsid w:val="00635799"/>
    <w:rsid w:val="00637C8D"/>
    <w:rsid w:val="006447B1"/>
    <w:rsid w:val="0065408F"/>
    <w:rsid w:val="00661283"/>
    <w:rsid w:val="00664E5D"/>
    <w:rsid w:val="0067146D"/>
    <w:rsid w:val="0067777C"/>
    <w:rsid w:val="0068056C"/>
    <w:rsid w:val="00686757"/>
    <w:rsid w:val="006A0A61"/>
    <w:rsid w:val="006B1E1D"/>
    <w:rsid w:val="006B311E"/>
    <w:rsid w:val="006B5288"/>
    <w:rsid w:val="006B5441"/>
    <w:rsid w:val="006B6706"/>
    <w:rsid w:val="006D2408"/>
    <w:rsid w:val="006E2BDF"/>
    <w:rsid w:val="006F1290"/>
    <w:rsid w:val="00714779"/>
    <w:rsid w:val="00715534"/>
    <w:rsid w:val="007225E5"/>
    <w:rsid w:val="00724112"/>
    <w:rsid w:val="0076000F"/>
    <w:rsid w:val="00767D20"/>
    <w:rsid w:val="00776573"/>
    <w:rsid w:val="00776B01"/>
    <w:rsid w:val="00776DDE"/>
    <w:rsid w:val="007776CB"/>
    <w:rsid w:val="00784406"/>
    <w:rsid w:val="00785F10"/>
    <w:rsid w:val="00794E4E"/>
    <w:rsid w:val="007B3B44"/>
    <w:rsid w:val="007C0D31"/>
    <w:rsid w:val="007C42CA"/>
    <w:rsid w:val="007C5BF4"/>
    <w:rsid w:val="0081111F"/>
    <w:rsid w:val="00811438"/>
    <w:rsid w:val="00815AB7"/>
    <w:rsid w:val="00817EBE"/>
    <w:rsid w:val="008220D5"/>
    <w:rsid w:val="00822A10"/>
    <w:rsid w:val="00826DBA"/>
    <w:rsid w:val="008305A9"/>
    <w:rsid w:val="008325C1"/>
    <w:rsid w:val="008367BA"/>
    <w:rsid w:val="00837AFC"/>
    <w:rsid w:val="0085031F"/>
    <w:rsid w:val="00855128"/>
    <w:rsid w:val="00855825"/>
    <w:rsid w:val="008608A6"/>
    <w:rsid w:val="0086371E"/>
    <w:rsid w:val="00864E06"/>
    <w:rsid w:val="008655A6"/>
    <w:rsid w:val="00890B1A"/>
    <w:rsid w:val="008A4907"/>
    <w:rsid w:val="008B6409"/>
    <w:rsid w:val="008B6D9A"/>
    <w:rsid w:val="008C5002"/>
    <w:rsid w:val="008E2200"/>
    <w:rsid w:val="008F1744"/>
    <w:rsid w:val="008F6081"/>
    <w:rsid w:val="009020A0"/>
    <w:rsid w:val="00920203"/>
    <w:rsid w:val="00926AFA"/>
    <w:rsid w:val="00935B2F"/>
    <w:rsid w:val="009441AA"/>
    <w:rsid w:val="00944E77"/>
    <w:rsid w:val="00956BC6"/>
    <w:rsid w:val="00967F63"/>
    <w:rsid w:val="009760E3"/>
    <w:rsid w:val="0097740E"/>
    <w:rsid w:val="0098072B"/>
    <w:rsid w:val="00984301"/>
    <w:rsid w:val="00990C49"/>
    <w:rsid w:val="009956A7"/>
    <w:rsid w:val="009A657E"/>
    <w:rsid w:val="009B418B"/>
    <w:rsid w:val="009C05D8"/>
    <w:rsid w:val="009C65B7"/>
    <w:rsid w:val="009C7275"/>
    <w:rsid w:val="009D1A63"/>
    <w:rsid w:val="009D28C7"/>
    <w:rsid w:val="009E591E"/>
    <w:rsid w:val="009E717F"/>
    <w:rsid w:val="00A12876"/>
    <w:rsid w:val="00A13CC2"/>
    <w:rsid w:val="00A17A7A"/>
    <w:rsid w:val="00A30ED5"/>
    <w:rsid w:val="00A318CD"/>
    <w:rsid w:val="00A710CB"/>
    <w:rsid w:val="00A762A0"/>
    <w:rsid w:val="00A8796A"/>
    <w:rsid w:val="00A9055F"/>
    <w:rsid w:val="00AC5606"/>
    <w:rsid w:val="00AD0F38"/>
    <w:rsid w:val="00AF190C"/>
    <w:rsid w:val="00B2210C"/>
    <w:rsid w:val="00B26693"/>
    <w:rsid w:val="00B272E7"/>
    <w:rsid w:val="00B27C85"/>
    <w:rsid w:val="00B371D9"/>
    <w:rsid w:val="00B43905"/>
    <w:rsid w:val="00B46EB4"/>
    <w:rsid w:val="00B472F5"/>
    <w:rsid w:val="00B608B6"/>
    <w:rsid w:val="00B6295E"/>
    <w:rsid w:val="00B721C1"/>
    <w:rsid w:val="00B76DC4"/>
    <w:rsid w:val="00B772D5"/>
    <w:rsid w:val="00B80E60"/>
    <w:rsid w:val="00B94046"/>
    <w:rsid w:val="00B94077"/>
    <w:rsid w:val="00B95E01"/>
    <w:rsid w:val="00BA0D37"/>
    <w:rsid w:val="00BA3551"/>
    <w:rsid w:val="00BA67AA"/>
    <w:rsid w:val="00BA76C7"/>
    <w:rsid w:val="00BA78E4"/>
    <w:rsid w:val="00BB02B5"/>
    <w:rsid w:val="00BB1153"/>
    <w:rsid w:val="00BC6E3B"/>
    <w:rsid w:val="00BD51EF"/>
    <w:rsid w:val="00BF056E"/>
    <w:rsid w:val="00BF1029"/>
    <w:rsid w:val="00BF3F8B"/>
    <w:rsid w:val="00C01551"/>
    <w:rsid w:val="00C26D04"/>
    <w:rsid w:val="00C34DD2"/>
    <w:rsid w:val="00C4187C"/>
    <w:rsid w:val="00C4263B"/>
    <w:rsid w:val="00C43F80"/>
    <w:rsid w:val="00C67235"/>
    <w:rsid w:val="00C75B27"/>
    <w:rsid w:val="00CA457E"/>
    <w:rsid w:val="00CA6727"/>
    <w:rsid w:val="00CA7C8B"/>
    <w:rsid w:val="00CC0AC0"/>
    <w:rsid w:val="00CC6A67"/>
    <w:rsid w:val="00CD428A"/>
    <w:rsid w:val="00CE3810"/>
    <w:rsid w:val="00CE4C27"/>
    <w:rsid w:val="00CF6C88"/>
    <w:rsid w:val="00CF6E6A"/>
    <w:rsid w:val="00D00E2D"/>
    <w:rsid w:val="00D0358A"/>
    <w:rsid w:val="00D06C65"/>
    <w:rsid w:val="00D1049A"/>
    <w:rsid w:val="00D15402"/>
    <w:rsid w:val="00D246CC"/>
    <w:rsid w:val="00D4077E"/>
    <w:rsid w:val="00D408E8"/>
    <w:rsid w:val="00D5163F"/>
    <w:rsid w:val="00D51FF5"/>
    <w:rsid w:val="00D57325"/>
    <w:rsid w:val="00D60333"/>
    <w:rsid w:val="00D66558"/>
    <w:rsid w:val="00D71E89"/>
    <w:rsid w:val="00D90A6A"/>
    <w:rsid w:val="00D930C7"/>
    <w:rsid w:val="00DB0B79"/>
    <w:rsid w:val="00DB2E0E"/>
    <w:rsid w:val="00DC49BF"/>
    <w:rsid w:val="00DC5196"/>
    <w:rsid w:val="00DD1D88"/>
    <w:rsid w:val="00DF02CE"/>
    <w:rsid w:val="00DF4054"/>
    <w:rsid w:val="00DF5545"/>
    <w:rsid w:val="00DF7F29"/>
    <w:rsid w:val="00E112DD"/>
    <w:rsid w:val="00E14A82"/>
    <w:rsid w:val="00E30D97"/>
    <w:rsid w:val="00E40466"/>
    <w:rsid w:val="00E61CFE"/>
    <w:rsid w:val="00E64107"/>
    <w:rsid w:val="00E70039"/>
    <w:rsid w:val="00E80553"/>
    <w:rsid w:val="00E82A5C"/>
    <w:rsid w:val="00E901ED"/>
    <w:rsid w:val="00E95D57"/>
    <w:rsid w:val="00EA65AB"/>
    <w:rsid w:val="00EB4612"/>
    <w:rsid w:val="00EB71B1"/>
    <w:rsid w:val="00EC1DC4"/>
    <w:rsid w:val="00EC3EBD"/>
    <w:rsid w:val="00ED1AFD"/>
    <w:rsid w:val="00ED1B76"/>
    <w:rsid w:val="00ED29FF"/>
    <w:rsid w:val="00EF08B1"/>
    <w:rsid w:val="00F0627F"/>
    <w:rsid w:val="00F2739B"/>
    <w:rsid w:val="00F31AC6"/>
    <w:rsid w:val="00F36BC3"/>
    <w:rsid w:val="00F40514"/>
    <w:rsid w:val="00F42FF3"/>
    <w:rsid w:val="00F44A49"/>
    <w:rsid w:val="00F52A6D"/>
    <w:rsid w:val="00F8359D"/>
    <w:rsid w:val="00F93C98"/>
    <w:rsid w:val="00F97172"/>
    <w:rsid w:val="00FA00FE"/>
    <w:rsid w:val="00FA0D6B"/>
    <w:rsid w:val="00FC5400"/>
    <w:rsid w:val="00FC7EC9"/>
    <w:rsid w:val="00FF36A0"/>
    <w:rsid w:val="00FF5982"/>
    <w:rsid w:val="00FF7682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14B769C"/>
  <w15:docId w15:val="{9379AEE2-C9DD-45D4-B43D-BBED64BD5D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MS Mincho" w:hAnsi="Cambria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7EC9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7EC9"/>
    <w:pPr>
      <w:keepNext/>
      <w:spacing w:before="240" w:after="60"/>
      <w:outlineLvl w:val="0"/>
    </w:pPr>
    <w:rPr>
      <w:rFonts w:ascii="Calibri" w:eastAsia="MS Gothic" w:hAnsi="Calibr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C7EC9"/>
    <w:pPr>
      <w:keepNext/>
      <w:spacing w:before="240" w:after="60"/>
      <w:outlineLvl w:val="1"/>
    </w:pPr>
    <w:rPr>
      <w:rFonts w:eastAsia="Times New Roman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60333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60333"/>
  </w:style>
  <w:style w:type="paragraph" w:styleId="Footer">
    <w:name w:val="footer"/>
    <w:basedOn w:val="Normal"/>
    <w:link w:val="FooterChar"/>
    <w:uiPriority w:val="99"/>
    <w:unhideWhenUsed/>
    <w:rsid w:val="00D6033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60333"/>
  </w:style>
  <w:style w:type="paragraph" w:styleId="BalloonText">
    <w:name w:val="Balloon Text"/>
    <w:basedOn w:val="Normal"/>
    <w:link w:val="BalloonTextChar"/>
    <w:uiPriority w:val="99"/>
    <w:semiHidden/>
    <w:unhideWhenUsed/>
    <w:rsid w:val="00D60333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D60333"/>
    <w:rPr>
      <w:rFonts w:ascii="Lucida Grande" w:hAnsi="Lucida Grande" w:cs="Lucida Grande"/>
      <w:sz w:val="18"/>
      <w:szCs w:val="18"/>
    </w:rPr>
  </w:style>
  <w:style w:type="character" w:customStyle="1" w:styleId="Heading1Char">
    <w:name w:val="Heading 1 Char"/>
    <w:link w:val="Heading1"/>
    <w:uiPriority w:val="9"/>
    <w:rsid w:val="00FC7EC9"/>
    <w:rPr>
      <w:rFonts w:ascii="Calibri" w:eastAsia="MS Gothic" w:hAnsi="Calibri" w:cs="Times New Roman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uiPriority w:val="9"/>
    <w:semiHidden/>
    <w:rsid w:val="00FC7EC9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ListParagraph">
    <w:name w:val="List Paragraph"/>
    <w:basedOn w:val="Normal"/>
    <w:uiPriority w:val="34"/>
    <w:qFormat/>
    <w:rsid w:val="00FC7EC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/>
    </w:rPr>
  </w:style>
  <w:style w:type="paragraph" w:customStyle="1" w:styleId="Default">
    <w:name w:val="Default"/>
    <w:rsid w:val="00FC7EC9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</w:rPr>
  </w:style>
  <w:style w:type="character" w:styleId="Hyperlink">
    <w:name w:val="Hyperlink"/>
    <w:uiPriority w:val="99"/>
    <w:unhideWhenUsed/>
    <w:rsid w:val="00FC7EC9"/>
    <w:rPr>
      <w:color w:val="0000FF"/>
      <w:u w:val="single"/>
    </w:rPr>
  </w:style>
  <w:style w:type="paragraph" w:customStyle="1" w:styleId="TOCHeading1">
    <w:name w:val="TOC Heading1"/>
    <w:basedOn w:val="Heading1"/>
    <w:next w:val="Normal"/>
    <w:uiPriority w:val="39"/>
    <w:unhideWhenUsed/>
    <w:qFormat/>
    <w:rsid w:val="00FC7EC9"/>
    <w:pPr>
      <w:keepLines/>
      <w:spacing w:before="480" w:after="0" w:line="276" w:lineRule="auto"/>
      <w:outlineLvl w:val="9"/>
    </w:pPr>
    <w:rPr>
      <w:color w:val="365F91"/>
      <w:kern w:val="0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7EC9"/>
    <w:pPr>
      <w:spacing w:after="60"/>
      <w:jc w:val="center"/>
      <w:outlineLvl w:val="1"/>
    </w:pPr>
    <w:rPr>
      <w:rFonts w:eastAsia="Times New Roman"/>
    </w:rPr>
  </w:style>
  <w:style w:type="character" w:customStyle="1" w:styleId="SubtitleChar">
    <w:name w:val="Subtitle Char"/>
    <w:link w:val="Subtitle"/>
    <w:uiPriority w:val="11"/>
    <w:rsid w:val="00FC7EC9"/>
    <w:rPr>
      <w:rFonts w:ascii="Cambria" w:eastAsia="Times New Roman" w:hAnsi="Cambria" w:cs="Times New Roman"/>
    </w:rPr>
  </w:style>
  <w:style w:type="table" w:styleId="LightGrid-Accent1">
    <w:name w:val="Light Grid Accent 1"/>
    <w:basedOn w:val="TableNormal"/>
    <w:uiPriority w:val="62"/>
    <w:rsid w:val="00FC7EC9"/>
    <w:rPr>
      <w:rFonts w:eastAsia="Cambria"/>
      <w:sz w:val="22"/>
      <w:szCs w:val="22"/>
      <w:lang w:val="en-GB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libri" w:eastAsia="MS Gothic" w:hAnsi="Calibri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libri" w:eastAsia="MS Gothic" w:hAnsi="Calibri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libri" w:eastAsia="MS Gothic" w:hAnsi="Calibri" w:cs="Times New Roman"/>
        <w:b/>
        <w:bCs/>
      </w:rPr>
    </w:tblStylePr>
    <w:tblStylePr w:type="lastCol">
      <w:rPr>
        <w:rFonts w:ascii="Calibri" w:eastAsia="MS Gothic" w:hAnsi="Calibri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TableGrid">
    <w:name w:val="Table Grid"/>
    <w:basedOn w:val="TableNormal"/>
    <w:rsid w:val="00E40466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29" w:type="dxa"/>
        <w:left w:w="115" w:type="dxa"/>
        <w:bottom w:w="29" w:type="dxa"/>
        <w:right w:w="115" w:type="dxa"/>
      </w:tblCellMar>
    </w:tblPr>
  </w:style>
  <w:style w:type="paragraph" w:styleId="NoSpacing">
    <w:name w:val="No Spacing"/>
    <w:uiPriority w:val="1"/>
    <w:qFormat/>
    <w:rsid w:val="00E40466"/>
    <w:rPr>
      <w:rFonts w:ascii="Calibri" w:eastAsia="Calibri" w:hAnsi="Calibri"/>
      <w:sz w:val="22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5406E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06E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406E4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406E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06E4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D4077E"/>
    <w:rPr>
      <w:color w:val="605E5C"/>
      <w:shd w:val="clear" w:color="auto" w:fill="E1DFDD"/>
    </w:rPr>
  </w:style>
  <w:style w:type="paragraph" w:styleId="BodyText">
    <w:name w:val="Body Text"/>
    <w:basedOn w:val="Normal"/>
    <w:link w:val="BodyTextChar"/>
    <w:uiPriority w:val="99"/>
    <w:unhideWhenUsed/>
    <w:rsid w:val="00715534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715534"/>
    <w:rPr>
      <w:sz w:val="24"/>
      <w:szCs w:val="24"/>
    </w:rPr>
  </w:style>
  <w:style w:type="paragraph" w:styleId="Revision">
    <w:name w:val="Revision"/>
    <w:hidden/>
    <w:uiPriority w:val="99"/>
    <w:semiHidden/>
    <w:rsid w:val="00A13CC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4a095fc-3b68-4a7f-8307-1de3fb72f2e5">
      <Terms xmlns="http://schemas.microsoft.com/office/infopath/2007/PartnerControls"/>
    </lcf76f155ced4ddcb4097134ff3c332f>
    <TaxCatchAll xmlns="e90d421b-eb4f-4498-96e6-f393bbbd1edb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A9DC33E75AE304B8EAF54F28009B6ED" ma:contentTypeVersion="12" ma:contentTypeDescription="Create a new document." ma:contentTypeScope="" ma:versionID="6fc731affdc0152a6e9159c4dc56e90d">
  <xsd:schema xmlns:xsd="http://www.w3.org/2001/XMLSchema" xmlns:xs="http://www.w3.org/2001/XMLSchema" xmlns:p="http://schemas.microsoft.com/office/2006/metadata/properties" xmlns:ns2="e4a095fc-3b68-4a7f-8307-1de3fb72f2e5" xmlns:ns3="e90d421b-eb4f-4498-96e6-f393bbbd1edb" targetNamespace="http://schemas.microsoft.com/office/2006/metadata/properties" ma:root="true" ma:fieldsID="fcda02ee108a596e99f3e669f9d6d338" ns2:_="" ns3:_="">
    <xsd:import namespace="e4a095fc-3b68-4a7f-8307-1de3fb72f2e5"/>
    <xsd:import namespace="e90d421b-eb4f-4498-96e6-f393bbbd1e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a095fc-3b68-4a7f-8307-1de3fb72f2e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23337ca0-1ec0-4d93-b73d-3eb7ab9865e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0d421b-eb4f-4498-96e6-f393bbbd1edb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f4582481-812e-4373-bc52-588a87613a4b}" ma:internalName="TaxCatchAll" ma:showField="CatchAllData" ma:web="e90d421b-eb4f-4498-96e6-f393bbbd1ed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4D9D8DB-267A-4CCB-BACF-7E5F058BA50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9AE888E-A0F1-47D6-8237-6BA36FA6CA8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EB63C7F-6D7C-4F46-A6EC-CB26470E0383}">
  <ds:schemaRefs>
    <ds:schemaRef ds:uri="http://schemas.microsoft.com/office/2006/metadata/properties"/>
    <ds:schemaRef ds:uri="http://schemas.microsoft.com/office/infopath/2007/PartnerControls"/>
    <ds:schemaRef ds:uri="c6c81991-3a8b-4a2f-8052-6bb3f12e11d2"/>
    <ds:schemaRef ds:uri="bf9d26b8-21ef-44a3-889c-5aacff9d8d22"/>
  </ds:schemaRefs>
</ds:datastoreItem>
</file>

<file path=customXml/itemProps4.xml><?xml version="1.0" encoding="utf-8"?>
<ds:datastoreItem xmlns:ds="http://schemas.openxmlformats.org/officeDocument/2006/customXml" ds:itemID="{963F4E27-0F4A-4A6B-8D0D-E1A573090D7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385</Words>
  <Characters>2196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National PTA</Company>
  <LinksUpToDate>false</LinksUpToDate>
  <CharactersWithSpaces>2576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LaVar McCline</dc:creator>
  <cp:lastModifiedBy>KRAMER, KRISTIN</cp:lastModifiedBy>
  <cp:revision>123</cp:revision>
  <cp:lastPrinted>2017-02-22T14:21:00Z</cp:lastPrinted>
  <dcterms:created xsi:type="dcterms:W3CDTF">2022-01-05T19:22:00Z</dcterms:created>
  <dcterms:modified xsi:type="dcterms:W3CDTF">2026-06-27T21:22:00Z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0x0101001A9DC33E75AE304B8EAF54F28009B6ED</vt:lpwstr>
  </property>
  <property fmtid="{D5CDD505-2E9C-101B-9397-08002B2CF9AE}" pid="3" name="MediaServiceImageTags">
    <vt:lpwstr/>
  </property>
  <property fmtid="{D5CDD505-2E9C-101B-9397-08002B2CF9AE}" pid="4" name="Order">
    <vt:r8>5845200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_SourceUrl">
    <vt:lpwstr/>
  </property>
  <property fmtid="{D5CDD505-2E9C-101B-9397-08002B2CF9AE}" pid="10" name="_SharedFileIndex">
    <vt:lpwstr/>
  </property>
  <property fmtid="{D5CDD505-2E9C-101B-9397-08002B2CF9AE}" pid="11" name="ComplianceAssetId">
    <vt:lpwstr/>
  </property>
  <property fmtid="{D5CDD505-2E9C-101B-9397-08002B2CF9AE}" pid="12" name="TemplateUrl">
    <vt:lpwstr/>
  </property>
</Properties>
</file>